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12E221" w14:textId="057338B4" w:rsidR="00032DB5" w:rsidRPr="003F0928" w:rsidRDefault="005D5A52" w:rsidP="005D5A52">
      <w:pPr>
        <w:pStyle w:val="Heading1"/>
        <w:tabs>
          <w:tab w:val="center" w:pos="4680"/>
          <w:tab w:val="left" w:pos="8610"/>
        </w:tabs>
        <w:jc w:val="left"/>
      </w:pPr>
      <w:bookmarkStart w:id="0" w:name="_GoBack"/>
      <w:bookmarkEnd w:id="0"/>
      <w:r>
        <w:tab/>
      </w:r>
      <w:r w:rsidR="008D4150">
        <w:t>Lone Working</w:t>
      </w:r>
      <w:r>
        <w:tab/>
      </w:r>
    </w:p>
    <w:p w14:paraId="4B683827" w14:textId="77777777" w:rsidR="00B30C80" w:rsidRDefault="00B30C80" w:rsidP="0017067A">
      <w:pPr>
        <w:pStyle w:val="Normal1"/>
        <w:rPr>
          <w:rFonts w:ascii="HelveticaNeue LT 45 Light" w:eastAsiaTheme="minorEastAsia" w:hAnsi="HelveticaNeue LT 45 Light" w:cstheme="minorBidi"/>
          <w:color w:val="auto"/>
          <w:sz w:val="24"/>
        </w:rPr>
      </w:pPr>
    </w:p>
    <w:p w14:paraId="18789F03" w14:textId="77777777" w:rsidR="008D4150" w:rsidRPr="007F5C91" w:rsidRDefault="008D4150" w:rsidP="008D4150">
      <w:r>
        <w:t>Your management model may require a member of staff to work on site by themselves (</w:t>
      </w:r>
      <w:r w:rsidRPr="007F5C91">
        <w:t xml:space="preserve">or </w:t>
      </w:r>
      <w:r>
        <w:t xml:space="preserve">in an isolated part of the building away from </w:t>
      </w:r>
      <w:r w:rsidRPr="007F5C91">
        <w:t xml:space="preserve">other </w:t>
      </w:r>
      <w:r>
        <w:t xml:space="preserve">colleagues) during community hours. </w:t>
      </w:r>
    </w:p>
    <w:p w14:paraId="0198910F" w14:textId="77777777" w:rsidR="008D4150" w:rsidRDefault="008D4150" w:rsidP="008D415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Health and Safety at Work Act 1974 and the Management of Health and Safety at Work Regulations 1999 require that employers and employees have a duty to themselves and others with regard to safety. </w:t>
      </w:r>
    </w:p>
    <w:p w14:paraId="6678FA6C" w14:textId="45D68014" w:rsidR="008D4150" w:rsidRDefault="008D4150" w:rsidP="008D4150">
      <w:pPr>
        <w:autoSpaceDE w:val="0"/>
        <w:autoSpaceDN w:val="0"/>
        <w:adjustRightInd w:val="0"/>
      </w:pPr>
      <w:r>
        <w:rPr>
          <w:color w:val="000000"/>
        </w:rPr>
        <w:t>Community staff that are lone working can</w:t>
      </w:r>
      <w:r>
        <w:t xml:space="preserve"> present an increased risk as they are working remotely from other colleagues and outside of ‘normal’ school working hours (e.g. evenings, weekends and school holidays). </w:t>
      </w:r>
    </w:p>
    <w:p w14:paraId="0BDBDD5F" w14:textId="77777777" w:rsidR="008D4150" w:rsidRPr="00572006" w:rsidRDefault="008D4150" w:rsidP="008D4150">
      <w:pPr>
        <w:pStyle w:val="Greenbullets"/>
      </w:pPr>
      <w:r>
        <w:t xml:space="preserve">If you are their employer, it is important that you implement the correct procedures outlined in your </w:t>
      </w:r>
      <w:r w:rsidRPr="008D4150">
        <w:rPr>
          <w:rStyle w:val="Emphasis"/>
        </w:rPr>
        <w:t>School Lone Working Policy</w:t>
      </w:r>
      <w:r>
        <w:t>.</w:t>
      </w:r>
    </w:p>
    <w:p w14:paraId="0CC844C1" w14:textId="77777777" w:rsidR="008D4150" w:rsidRDefault="008D4150" w:rsidP="008D4150">
      <w:pPr>
        <w:pStyle w:val="Greenbullets"/>
      </w:pPr>
      <w:r>
        <w:t>If your community staff are employed by a third party, then you will need to ensure that they have an appropriate lone working policy and procedures in place.</w:t>
      </w:r>
    </w:p>
    <w:p w14:paraId="7A025F46" w14:textId="7BF563A1" w:rsidR="008D4150" w:rsidRDefault="008D4150" w:rsidP="008D4150">
      <w:r>
        <w:t>The types of risks presented by lone working during community hours might include accidents, serious illness and security issues such as intruders etc.</w:t>
      </w:r>
      <w:r w:rsidR="00415322">
        <w:br/>
      </w:r>
    </w:p>
    <w:p w14:paraId="19D55566" w14:textId="1FF07741" w:rsidR="008D4150" w:rsidRDefault="008D4150" w:rsidP="008D4150">
      <w:pPr>
        <w:pStyle w:val="Heading2"/>
      </w:pPr>
      <w:r>
        <w:t>Approaches for reducing and managing the risks</w:t>
      </w:r>
    </w:p>
    <w:p w14:paraId="1C199EDE" w14:textId="77777777" w:rsidR="008D4150" w:rsidRDefault="008D4150" w:rsidP="008D4150">
      <w:r>
        <w:t>There are a number of ways you might approach reducing and managing the risks to lone working, here are some examples:</w:t>
      </w:r>
    </w:p>
    <w:p w14:paraId="4B462808" w14:textId="0FFC2435" w:rsidR="008D4150" w:rsidRDefault="008D4150" w:rsidP="008D4150">
      <w:pPr>
        <w:pStyle w:val="ListParagraph"/>
        <w:numPr>
          <w:ilvl w:val="0"/>
          <w:numId w:val="18"/>
        </w:numPr>
      </w:pPr>
      <w:r>
        <w:t>Offering appropriate training to the member of staff such as</w:t>
      </w:r>
      <w:r w:rsidR="00415322">
        <w:t>:</w:t>
      </w:r>
    </w:p>
    <w:p w14:paraId="1E85C455" w14:textId="64F89F55" w:rsidR="00415322" w:rsidRDefault="008D4150" w:rsidP="00415322">
      <w:pPr>
        <w:pStyle w:val="ListParagraph"/>
      </w:pPr>
      <w:r>
        <w:t>Health and Safety (including Risk Assessments),</w:t>
      </w:r>
      <w:r w:rsidR="00415322">
        <w:t xml:space="preserve"> F</w:t>
      </w:r>
      <w:r>
        <w:t xml:space="preserve">irst Aid, Fire, Evacuation and Major Incident Procedures, Child Protection, Personal Safety, Dealing with Challenging </w:t>
      </w:r>
      <w:proofErr w:type="spellStart"/>
      <w:r w:rsidR="00415322">
        <w:t>Behaviour</w:t>
      </w:r>
      <w:proofErr w:type="spellEnd"/>
      <w:r>
        <w:t>/ Violence</w:t>
      </w:r>
      <w:r w:rsidR="006466CA">
        <w:t>.</w:t>
      </w:r>
    </w:p>
    <w:p w14:paraId="301498D3" w14:textId="77777777" w:rsidR="00415322" w:rsidRDefault="00415322" w:rsidP="00415322">
      <w:pPr>
        <w:pStyle w:val="ListParagraph"/>
      </w:pPr>
    </w:p>
    <w:p w14:paraId="0BDA5ECF" w14:textId="7A8F2A48" w:rsidR="00415322" w:rsidRDefault="00415322" w:rsidP="00415322">
      <w:pPr>
        <w:pStyle w:val="ListParagraph"/>
        <w:numPr>
          <w:ilvl w:val="0"/>
          <w:numId w:val="18"/>
        </w:numPr>
      </w:pPr>
      <w:r>
        <w:t xml:space="preserve">Stipulating </w:t>
      </w:r>
      <w:r w:rsidR="006466CA">
        <w:t>which duties should</w:t>
      </w:r>
      <w:r>
        <w:t xml:space="preserve"> only be carried out when another member of staff is present, such as operating machinery, handling cash, working at heights.</w:t>
      </w:r>
      <w:r>
        <w:br/>
      </w:r>
    </w:p>
    <w:p w14:paraId="5C12AFEA" w14:textId="3F1FEB81" w:rsidR="00415322" w:rsidRDefault="00415322" w:rsidP="00415322">
      <w:pPr>
        <w:pStyle w:val="ListParagraph"/>
        <w:numPr>
          <w:ilvl w:val="0"/>
          <w:numId w:val="18"/>
        </w:numPr>
      </w:pPr>
      <w:r>
        <w:t>Put in place procedures to manage risks s</w:t>
      </w:r>
      <w:r w:rsidR="00A0042F">
        <w:t xml:space="preserve">uch as site security procedures: </w:t>
      </w:r>
    </w:p>
    <w:p w14:paraId="05539069" w14:textId="77777777" w:rsidR="00A0042F" w:rsidRDefault="00415322" w:rsidP="00415322">
      <w:pPr>
        <w:pStyle w:val="ListParagraph"/>
        <w:numPr>
          <w:ilvl w:val="0"/>
          <w:numId w:val="19"/>
        </w:numPr>
      </w:pPr>
      <w:r>
        <w:t>Controlling entry t</w:t>
      </w:r>
      <w:r w:rsidR="00A0042F">
        <w:t>o the site through one entrance</w:t>
      </w:r>
    </w:p>
    <w:p w14:paraId="50FB7139" w14:textId="3E0BB512" w:rsidR="00A0042F" w:rsidRDefault="00415322" w:rsidP="00415322">
      <w:pPr>
        <w:pStyle w:val="ListParagraph"/>
        <w:numPr>
          <w:ilvl w:val="0"/>
          <w:numId w:val="19"/>
        </w:numPr>
      </w:pPr>
      <w:r>
        <w:t xml:space="preserve">Using an </w:t>
      </w:r>
      <w:r w:rsidR="00A0042F">
        <w:t>intercom or keypad entry system</w:t>
      </w:r>
    </w:p>
    <w:p w14:paraId="7684921B" w14:textId="1FC43FF7" w:rsidR="00A0042F" w:rsidRDefault="00415322" w:rsidP="00415322">
      <w:pPr>
        <w:pStyle w:val="ListParagraph"/>
        <w:numPr>
          <w:ilvl w:val="0"/>
          <w:numId w:val="19"/>
        </w:numPr>
      </w:pPr>
      <w:r>
        <w:t>Requiring community users to sign in and</w:t>
      </w:r>
      <w:r w:rsidR="00A0042F">
        <w:t xml:space="preserve"> out and display identification</w:t>
      </w:r>
    </w:p>
    <w:p w14:paraId="2074DEF9" w14:textId="77777777" w:rsidR="00A0042F" w:rsidRDefault="00415322" w:rsidP="00415322">
      <w:pPr>
        <w:pStyle w:val="ListParagraph"/>
        <w:numPr>
          <w:ilvl w:val="0"/>
          <w:numId w:val="19"/>
        </w:numPr>
      </w:pPr>
      <w:r>
        <w:t>Provide lone workers with a mobile phone</w:t>
      </w:r>
      <w:r w:rsidR="00A0042F">
        <w:t xml:space="preserve"> with emergency contact numbers</w:t>
      </w:r>
    </w:p>
    <w:p w14:paraId="526E8586" w14:textId="77777777" w:rsidR="00A0042F" w:rsidRDefault="00415322" w:rsidP="00415322">
      <w:pPr>
        <w:pStyle w:val="ListParagraph"/>
        <w:numPr>
          <w:ilvl w:val="0"/>
          <w:numId w:val="19"/>
        </w:numPr>
      </w:pPr>
      <w:r>
        <w:t>Provide lo</w:t>
      </w:r>
      <w:r w:rsidR="00A0042F">
        <w:t>ne workers with a two way radio</w:t>
      </w:r>
    </w:p>
    <w:p w14:paraId="4C6DE962" w14:textId="27B57C63" w:rsidR="0017067A" w:rsidRPr="00B30C80" w:rsidRDefault="00415322" w:rsidP="001844DC">
      <w:pPr>
        <w:pStyle w:val="ListParagraph"/>
        <w:numPr>
          <w:ilvl w:val="0"/>
          <w:numId w:val="19"/>
        </w:numPr>
        <w:rPr>
          <w:rStyle w:val="Emphasis"/>
        </w:rPr>
      </w:pPr>
      <w:r>
        <w:t xml:space="preserve">Provide lone workers with personal alarms/ alarms linked to a security provider. </w:t>
      </w:r>
    </w:p>
    <w:sectPr w:rsidR="0017067A" w:rsidRPr="00B30C80" w:rsidSect="00E1394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B27BB" w14:textId="77777777" w:rsidR="00FC65FE" w:rsidRDefault="00FC65FE">
      <w:r>
        <w:separator/>
      </w:r>
    </w:p>
  </w:endnote>
  <w:endnote w:type="continuationSeparator" w:id="0">
    <w:p w14:paraId="78558E9A" w14:textId="77777777" w:rsidR="00FC65FE" w:rsidRDefault="00FC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balin Graph Medium">
    <w:panose1 w:val="020608030202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910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B811D" w14:textId="77777777" w:rsidR="00393DA2" w:rsidRDefault="005D5A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94ED49" w14:textId="508C46D4" w:rsidR="00393DA2" w:rsidRPr="00A0042F" w:rsidRDefault="00A0042F" w:rsidP="00C43071">
    <w:pPr>
      <w:pStyle w:val="Footer"/>
      <w:rPr>
        <w:rStyle w:val="Hyperlink"/>
        <w:color w:val="auto"/>
        <w:u w:val="none"/>
        <w:lang w:val="en-GB"/>
      </w:rPr>
    </w:pPr>
    <w:r>
      <w:rPr>
        <w:lang w:val="en-GB"/>
      </w:rPr>
      <w:t>20</w:t>
    </w:r>
    <w:r w:rsidR="00B30C80">
      <w:rPr>
        <w:lang w:val="en-GB"/>
      </w:rPr>
      <w:t>/01</w:t>
    </w:r>
    <w:r w:rsidR="001B6632">
      <w:rPr>
        <w:lang w:val="en-GB"/>
      </w:rPr>
      <w:t>/2</w:t>
    </w:r>
    <w:r w:rsidR="00B30C80">
      <w:rPr>
        <w:lang w:val="en-GB"/>
      </w:rPr>
      <w:t>015</w:t>
    </w:r>
    <w:r w:rsidR="00BA2A09">
      <w:rPr>
        <w:lang w:val="en-GB"/>
      </w:rPr>
      <w:t xml:space="preserve"> Version one:  </w:t>
    </w:r>
    <w:r>
      <w:rPr>
        <w:lang w:val="en-GB"/>
      </w:rPr>
      <w:t>Lone Working</w:t>
    </w:r>
    <w:r>
      <w:rPr>
        <w:lang w:val="en-GB"/>
      </w:rPr>
      <w:br/>
    </w:r>
    <w:hyperlink r:id="rId1" w:history="1">
      <w:r w:rsidR="009E5024" w:rsidRPr="00E47830">
        <w:rPr>
          <w:rStyle w:val="Hyperlink"/>
        </w:rPr>
        <w:t>www.sportengland.org/use-our-school</w:t>
      </w:r>
    </w:hyperlink>
    <w:r w:rsidR="00BA2A0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FDC1" w14:textId="77777777" w:rsidR="00FC65FE" w:rsidRDefault="00FC65FE">
      <w:r>
        <w:separator/>
      </w:r>
    </w:p>
  </w:footnote>
  <w:footnote w:type="continuationSeparator" w:id="0">
    <w:p w14:paraId="760D2EAB" w14:textId="77777777" w:rsidR="00FC65FE" w:rsidRDefault="00FC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E645" w14:textId="77777777" w:rsidR="00393DA2" w:rsidRDefault="0002117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996FC38" wp14:editId="5056BEA5">
          <wp:simplePos x="0" y="0"/>
          <wp:positionH relativeFrom="column">
            <wp:posOffset>-857250</wp:posOffset>
          </wp:positionH>
          <wp:positionV relativeFrom="paragraph">
            <wp:posOffset>-533400</wp:posOffset>
          </wp:positionV>
          <wp:extent cx="2428875" cy="990600"/>
          <wp:effectExtent l="0" t="0" r="0" b="0"/>
          <wp:wrapTight wrapText="bothSides">
            <wp:wrapPolygon edited="0">
              <wp:start x="3727" y="2908"/>
              <wp:lineTo x="2711" y="4154"/>
              <wp:lineTo x="1186" y="8308"/>
              <wp:lineTo x="1186" y="12877"/>
              <wp:lineTo x="2880" y="17031"/>
              <wp:lineTo x="3896" y="18277"/>
              <wp:lineTo x="4744" y="18277"/>
              <wp:lineTo x="19991" y="16200"/>
              <wp:lineTo x="20160" y="10800"/>
              <wp:lineTo x="16941" y="10385"/>
              <wp:lineTo x="16772" y="5400"/>
              <wp:lineTo x="4913" y="2908"/>
              <wp:lineTo x="3727" y="2908"/>
            </wp:wrapPolygon>
          </wp:wrapTight>
          <wp:docPr id="3" name="Picture 2" descr="Sport England Logo White (CMY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 England Logo White (CMYK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88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2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ADC92AA" wp14:editId="6AF34B9D">
              <wp:simplePos x="0" y="0"/>
              <wp:positionH relativeFrom="page">
                <wp:posOffset>0</wp:posOffset>
              </wp:positionH>
              <wp:positionV relativeFrom="paragraph">
                <wp:posOffset>-561975</wp:posOffset>
              </wp:positionV>
              <wp:extent cx="8086725" cy="1152525"/>
              <wp:effectExtent l="0" t="0" r="0" b="19050"/>
              <wp:wrapTopAndBottom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6725" cy="1152525"/>
                      </a:xfrm>
                      <a:prstGeom prst="rect">
                        <a:avLst/>
                      </a:prstGeom>
                      <a:solidFill>
                        <a:srgbClr val="00833D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8A74C" w14:textId="35608815" w:rsidR="00393DA2" w:rsidRDefault="00CA118F" w:rsidP="003F0928">
                          <w:pPr>
                            <w:pStyle w:val="Title"/>
                          </w:pPr>
                          <w:r>
                            <w:t>Use Our School</w:t>
                          </w:r>
                        </w:p>
                        <w:p w14:paraId="2C8CECAE" w14:textId="5351624C" w:rsidR="00CA118F" w:rsidRDefault="00CA118F" w:rsidP="003F0928">
                          <w:pPr>
                            <w:pStyle w:val="Title"/>
                          </w:pPr>
                          <w:r>
                            <w:t>Guidance Sheet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C92AA" id="Rectangle 3" o:spid="_x0000_s1026" style="position:absolute;margin-left:0;margin-top:-44.25pt;width:636.75pt;height:90.7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" fillcolor="#00833d" stroked="f" strokecolor="#4579b8 [3044]">
              <v:shadow on="t" color="black" opacity="22936f" origin=",.5" offset="0,.63889mm"/>
              <v:textbox>
                <w:txbxContent>
                  <w:p w14:paraId="12A8A74C" w14:textId="35608815" w:rsidR="00393DA2" w:rsidRDefault="00CA118F" w:rsidP="003F0928">
                    <w:pPr>
                      <w:pStyle w:val="Title"/>
                    </w:pPr>
                    <w:r>
                      <w:t>Use Our School</w:t>
                    </w:r>
                  </w:p>
                  <w:p w14:paraId="2C8CECAE" w14:textId="5351624C" w:rsidR="00CA118F" w:rsidRDefault="00CA118F" w:rsidP="003F0928">
                    <w:pPr>
                      <w:pStyle w:val="Title"/>
                    </w:pPr>
                    <w:r>
                      <w:t>Guidance Sheet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B5F"/>
    <w:multiLevelType w:val="hybridMultilevel"/>
    <w:tmpl w:val="9E9E9D7E"/>
    <w:lvl w:ilvl="0" w:tplc="E59C0FAC">
      <w:numFmt w:val="bullet"/>
      <w:lvlText w:val="-"/>
      <w:lvlJc w:val="left"/>
      <w:pPr>
        <w:ind w:left="1080" w:hanging="360"/>
      </w:pPr>
      <w:rPr>
        <w:rFonts w:ascii="HelveticaNeue LT 45 Light" w:eastAsiaTheme="minorEastAsia" w:hAnsi="HelveticaNeue LT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91B80"/>
    <w:multiLevelType w:val="hybridMultilevel"/>
    <w:tmpl w:val="6F6A9E96"/>
    <w:lvl w:ilvl="0" w:tplc="5DBE9FDA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E3F28074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7478C04E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E6DC4A72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5BAA0FCC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7B7A78A6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0554E47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3358460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60EE28EC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AEB58CD"/>
    <w:multiLevelType w:val="hybridMultilevel"/>
    <w:tmpl w:val="CEB82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5B4F"/>
    <w:multiLevelType w:val="hybridMultilevel"/>
    <w:tmpl w:val="5EA4420E"/>
    <w:lvl w:ilvl="0" w:tplc="74CE84A8">
      <w:start w:val="1"/>
      <w:numFmt w:val="decimal"/>
      <w:lvlText w:val="%1."/>
      <w:lvlJc w:val="left"/>
      <w:pPr>
        <w:ind w:left="720" w:hanging="360"/>
      </w:pPr>
    </w:lvl>
    <w:lvl w:ilvl="1" w:tplc="81868C7A">
      <w:start w:val="1"/>
      <w:numFmt w:val="lowerLetter"/>
      <w:lvlText w:val="%2."/>
      <w:lvlJc w:val="left"/>
      <w:pPr>
        <w:ind w:left="1440" w:hanging="360"/>
      </w:pPr>
    </w:lvl>
    <w:lvl w:ilvl="2" w:tplc="91D04936">
      <w:start w:val="1"/>
      <w:numFmt w:val="lowerRoman"/>
      <w:lvlText w:val="%3."/>
      <w:lvlJc w:val="right"/>
      <w:pPr>
        <w:ind w:left="2160" w:hanging="180"/>
      </w:pPr>
    </w:lvl>
    <w:lvl w:ilvl="3" w:tplc="EEA282DE">
      <w:start w:val="1"/>
      <w:numFmt w:val="decimal"/>
      <w:lvlText w:val="%4."/>
      <w:lvlJc w:val="left"/>
      <w:pPr>
        <w:ind w:left="2880" w:hanging="360"/>
      </w:pPr>
    </w:lvl>
    <w:lvl w:ilvl="4" w:tplc="DC926F20">
      <w:start w:val="1"/>
      <w:numFmt w:val="lowerLetter"/>
      <w:lvlText w:val="%5."/>
      <w:lvlJc w:val="left"/>
      <w:pPr>
        <w:ind w:left="3600" w:hanging="360"/>
      </w:pPr>
    </w:lvl>
    <w:lvl w:ilvl="5" w:tplc="7DCEE5FE">
      <w:start w:val="1"/>
      <w:numFmt w:val="lowerRoman"/>
      <w:lvlText w:val="%6."/>
      <w:lvlJc w:val="right"/>
      <w:pPr>
        <w:ind w:left="4320" w:hanging="180"/>
      </w:pPr>
    </w:lvl>
    <w:lvl w:ilvl="6" w:tplc="E99239BE">
      <w:start w:val="1"/>
      <w:numFmt w:val="decimal"/>
      <w:lvlText w:val="%7."/>
      <w:lvlJc w:val="left"/>
      <w:pPr>
        <w:ind w:left="5040" w:hanging="360"/>
      </w:pPr>
    </w:lvl>
    <w:lvl w:ilvl="7" w:tplc="BD6C8386">
      <w:start w:val="1"/>
      <w:numFmt w:val="lowerLetter"/>
      <w:lvlText w:val="%8."/>
      <w:lvlJc w:val="left"/>
      <w:pPr>
        <w:ind w:left="5760" w:hanging="360"/>
      </w:pPr>
    </w:lvl>
    <w:lvl w:ilvl="8" w:tplc="362EEB6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263E"/>
    <w:multiLevelType w:val="hybridMultilevel"/>
    <w:tmpl w:val="AAA04CC6"/>
    <w:lvl w:ilvl="0" w:tplc="E02C9722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 w:tplc="8354A576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 w:tplc="11ECF694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 w:tplc="2AA45918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 w:tplc="4DE4BC08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 w:tplc="05447020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 w:tplc="03E47CDC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 w:tplc="80E8DD5C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 w:tplc="96D2768E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247E2199"/>
    <w:multiLevelType w:val="hybridMultilevel"/>
    <w:tmpl w:val="314C9D0E"/>
    <w:lvl w:ilvl="0" w:tplc="915880AA">
      <w:start w:val="1"/>
      <w:numFmt w:val="decimal"/>
      <w:lvlText w:val="%1."/>
      <w:lvlJc w:val="left"/>
      <w:pPr>
        <w:ind w:left="720" w:hanging="360"/>
      </w:pPr>
    </w:lvl>
    <w:lvl w:ilvl="1" w:tplc="7DC6BC02">
      <w:start w:val="1"/>
      <w:numFmt w:val="lowerLetter"/>
      <w:lvlText w:val="%2."/>
      <w:lvlJc w:val="left"/>
      <w:pPr>
        <w:ind w:left="1440" w:hanging="360"/>
      </w:pPr>
    </w:lvl>
    <w:lvl w:ilvl="2" w:tplc="52C82AB8">
      <w:start w:val="1"/>
      <w:numFmt w:val="lowerRoman"/>
      <w:lvlText w:val="%3."/>
      <w:lvlJc w:val="right"/>
      <w:pPr>
        <w:ind w:left="2160" w:hanging="180"/>
      </w:pPr>
    </w:lvl>
    <w:lvl w:ilvl="3" w:tplc="189A4A34">
      <w:start w:val="1"/>
      <w:numFmt w:val="decimal"/>
      <w:lvlText w:val="%4."/>
      <w:lvlJc w:val="left"/>
      <w:pPr>
        <w:ind w:left="2880" w:hanging="360"/>
      </w:pPr>
    </w:lvl>
    <w:lvl w:ilvl="4" w:tplc="058068E8">
      <w:start w:val="1"/>
      <w:numFmt w:val="lowerLetter"/>
      <w:lvlText w:val="%5."/>
      <w:lvlJc w:val="left"/>
      <w:pPr>
        <w:ind w:left="3600" w:hanging="360"/>
      </w:pPr>
    </w:lvl>
    <w:lvl w:ilvl="5" w:tplc="0E2271B0">
      <w:start w:val="1"/>
      <w:numFmt w:val="lowerRoman"/>
      <w:lvlText w:val="%6."/>
      <w:lvlJc w:val="right"/>
      <w:pPr>
        <w:ind w:left="4320" w:hanging="180"/>
      </w:pPr>
    </w:lvl>
    <w:lvl w:ilvl="6" w:tplc="FB987BB2">
      <w:start w:val="1"/>
      <w:numFmt w:val="decimal"/>
      <w:lvlText w:val="%7."/>
      <w:lvlJc w:val="left"/>
      <w:pPr>
        <w:ind w:left="5040" w:hanging="360"/>
      </w:pPr>
    </w:lvl>
    <w:lvl w:ilvl="7" w:tplc="BB9863FA">
      <w:start w:val="1"/>
      <w:numFmt w:val="lowerLetter"/>
      <w:lvlText w:val="%8."/>
      <w:lvlJc w:val="left"/>
      <w:pPr>
        <w:ind w:left="5760" w:hanging="360"/>
      </w:pPr>
    </w:lvl>
    <w:lvl w:ilvl="8" w:tplc="C5D655F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2AE1"/>
    <w:multiLevelType w:val="hybridMultilevel"/>
    <w:tmpl w:val="90383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1C0E"/>
    <w:multiLevelType w:val="hybridMultilevel"/>
    <w:tmpl w:val="EC4CD196"/>
    <w:lvl w:ilvl="0" w:tplc="215C1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ED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E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27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E3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45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0D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0B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82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33687"/>
    <w:multiLevelType w:val="hybridMultilevel"/>
    <w:tmpl w:val="61A221DA"/>
    <w:lvl w:ilvl="0" w:tplc="268C5368">
      <w:start w:val="1"/>
      <w:numFmt w:val="bullet"/>
      <w:pStyle w:val="Greenbullets"/>
      <w:lvlText w:val=""/>
      <w:lvlJc w:val="left"/>
      <w:pPr>
        <w:ind w:left="1081" w:hanging="360"/>
      </w:pPr>
      <w:rPr>
        <w:rFonts w:ascii="Symbol" w:hAnsi="Symbol" w:hint="default"/>
        <w:color w:val="00833D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2B9C2A7B"/>
    <w:multiLevelType w:val="hybridMultilevel"/>
    <w:tmpl w:val="426ED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5593F"/>
    <w:multiLevelType w:val="hybridMultilevel"/>
    <w:tmpl w:val="6C300DEC"/>
    <w:lvl w:ilvl="0" w:tplc="7014443A">
      <w:start w:val="1"/>
      <w:numFmt w:val="decimal"/>
      <w:lvlText w:val="%1."/>
      <w:lvlJc w:val="left"/>
      <w:pPr>
        <w:ind w:left="720" w:hanging="360"/>
      </w:pPr>
      <w:rPr>
        <w:b/>
        <w:color w:val="00A24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1856"/>
    <w:multiLevelType w:val="hybridMultilevel"/>
    <w:tmpl w:val="AB8226E2"/>
    <w:lvl w:ilvl="0" w:tplc="121C1754">
      <w:start w:val="1"/>
      <w:numFmt w:val="decimal"/>
      <w:lvlText w:val="%1."/>
      <w:lvlJc w:val="left"/>
      <w:pPr>
        <w:ind w:left="720"/>
      </w:pPr>
    </w:lvl>
    <w:lvl w:ilvl="1" w:tplc="68E6AF12">
      <w:start w:val="1"/>
      <w:numFmt w:val="decimal"/>
      <w:lvlText w:val="%2."/>
      <w:lvlJc w:val="left"/>
      <w:pPr>
        <w:ind w:left="1440"/>
      </w:pPr>
    </w:lvl>
    <w:lvl w:ilvl="2" w:tplc="F0F6ADA4">
      <w:start w:val="1"/>
      <w:numFmt w:val="decimal"/>
      <w:lvlText w:val="%3."/>
      <w:lvlJc w:val="left"/>
      <w:pPr>
        <w:ind w:left="2160"/>
      </w:pPr>
    </w:lvl>
    <w:lvl w:ilvl="3" w:tplc="088AF612">
      <w:start w:val="1"/>
      <w:numFmt w:val="decimal"/>
      <w:lvlText w:val="%4."/>
      <w:lvlJc w:val="left"/>
      <w:pPr>
        <w:ind w:left="2880"/>
      </w:pPr>
    </w:lvl>
    <w:lvl w:ilvl="4" w:tplc="9E7475BA">
      <w:start w:val="1"/>
      <w:numFmt w:val="decimal"/>
      <w:lvlText w:val="%5."/>
      <w:lvlJc w:val="left"/>
      <w:pPr>
        <w:ind w:left="3600"/>
      </w:pPr>
    </w:lvl>
    <w:lvl w:ilvl="5" w:tplc="BC18994A">
      <w:start w:val="1"/>
      <w:numFmt w:val="decimal"/>
      <w:lvlText w:val="%6."/>
      <w:lvlJc w:val="left"/>
      <w:pPr>
        <w:ind w:left="4320"/>
      </w:pPr>
    </w:lvl>
    <w:lvl w:ilvl="6" w:tplc="38509F00">
      <w:start w:val="1"/>
      <w:numFmt w:val="decimal"/>
      <w:lvlText w:val="%7."/>
      <w:lvlJc w:val="left"/>
      <w:pPr>
        <w:ind w:left="5040"/>
      </w:pPr>
    </w:lvl>
    <w:lvl w:ilvl="7" w:tplc="6F7ED614">
      <w:start w:val="1"/>
      <w:numFmt w:val="decimal"/>
      <w:lvlText w:val="%8."/>
      <w:lvlJc w:val="left"/>
      <w:pPr>
        <w:ind w:left="5760"/>
      </w:pPr>
    </w:lvl>
    <w:lvl w:ilvl="8" w:tplc="340E5D60">
      <w:start w:val="1"/>
      <w:numFmt w:val="decimal"/>
      <w:lvlText w:val="%9."/>
      <w:lvlJc w:val="left"/>
      <w:pPr>
        <w:ind w:left="6480"/>
      </w:pPr>
    </w:lvl>
  </w:abstractNum>
  <w:abstractNum w:abstractNumId="12">
    <w:nsid w:val="541150CC"/>
    <w:multiLevelType w:val="hybridMultilevel"/>
    <w:tmpl w:val="7C3A48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44884"/>
    <w:multiLevelType w:val="hybridMultilevel"/>
    <w:tmpl w:val="609CD81C"/>
    <w:lvl w:ilvl="0" w:tplc="67F8356A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A91C025E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44C8102C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CC160A6E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76CC076A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B8C85786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1D4C4AF0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551CA0E6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311EB0F0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3A801D8"/>
    <w:multiLevelType w:val="hybridMultilevel"/>
    <w:tmpl w:val="2592DB76"/>
    <w:lvl w:ilvl="0" w:tplc="7014443A">
      <w:start w:val="1"/>
      <w:numFmt w:val="decimal"/>
      <w:lvlText w:val="%1."/>
      <w:lvlJc w:val="left"/>
      <w:pPr>
        <w:ind w:left="1081" w:hanging="360"/>
      </w:pPr>
      <w:rPr>
        <w:b/>
        <w:color w:val="00A249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>
    <w:nsid w:val="65CC03BA"/>
    <w:multiLevelType w:val="hybridMultilevel"/>
    <w:tmpl w:val="3D66FEA4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>
    <w:nsid w:val="6C891BA1"/>
    <w:multiLevelType w:val="hybridMultilevel"/>
    <w:tmpl w:val="4230B07E"/>
    <w:lvl w:ilvl="0" w:tplc="BC906F80">
      <w:start w:val="1"/>
      <w:numFmt w:val="bullet"/>
      <w:lvlText w:val=""/>
      <w:lvlJc w:val="left"/>
      <w:pPr>
        <w:ind w:left="1081" w:hanging="360"/>
      </w:pPr>
      <w:rPr>
        <w:rFonts w:ascii="Symbol" w:hAnsi="Symbol" w:hint="default"/>
        <w:color w:val="00833D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>
    <w:nsid w:val="6DBD4A83"/>
    <w:multiLevelType w:val="hybridMultilevel"/>
    <w:tmpl w:val="728E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E439B"/>
    <w:multiLevelType w:val="hybridMultilevel"/>
    <w:tmpl w:val="A10A7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17"/>
  </w:num>
  <w:num w:numId="16">
    <w:abstractNumId w:val="18"/>
  </w:num>
  <w:num w:numId="17">
    <w:abstractNumId w:val="12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 fillcolor="#00833d" stroke="f">
      <v:fill color="#00833d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D"/>
    <w:rsid w:val="00021175"/>
    <w:rsid w:val="00032DB5"/>
    <w:rsid w:val="00065C16"/>
    <w:rsid w:val="00095386"/>
    <w:rsid w:val="000C4516"/>
    <w:rsid w:val="000C7FA3"/>
    <w:rsid w:val="000E5F0F"/>
    <w:rsid w:val="0014293D"/>
    <w:rsid w:val="0017067A"/>
    <w:rsid w:val="001B1A8A"/>
    <w:rsid w:val="001B6632"/>
    <w:rsid w:val="001F3E1C"/>
    <w:rsid w:val="00227DA1"/>
    <w:rsid w:val="002446F7"/>
    <w:rsid w:val="00270334"/>
    <w:rsid w:val="00276C9A"/>
    <w:rsid w:val="002C7E12"/>
    <w:rsid w:val="002D2926"/>
    <w:rsid w:val="00310611"/>
    <w:rsid w:val="003345C0"/>
    <w:rsid w:val="00346B62"/>
    <w:rsid w:val="00377F74"/>
    <w:rsid w:val="00380159"/>
    <w:rsid w:val="00393DA2"/>
    <w:rsid w:val="003D499C"/>
    <w:rsid w:val="003F0928"/>
    <w:rsid w:val="00415322"/>
    <w:rsid w:val="00440C16"/>
    <w:rsid w:val="004506BA"/>
    <w:rsid w:val="00502CDB"/>
    <w:rsid w:val="005130FF"/>
    <w:rsid w:val="0052551E"/>
    <w:rsid w:val="005715BB"/>
    <w:rsid w:val="005D258C"/>
    <w:rsid w:val="005D5A52"/>
    <w:rsid w:val="005F2519"/>
    <w:rsid w:val="006141FD"/>
    <w:rsid w:val="0061658A"/>
    <w:rsid w:val="006177C6"/>
    <w:rsid w:val="00625493"/>
    <w:rsid w:val="00627B76"/>
    <w:rsid w:val="006466CA"/>
    <w:rsid w:val="006C070D"/>
    <w:rsid w:val="00703F33"/>
    <w:rsid w:val="00712687"/>
    <w:rsid w:val="007F209B"/>
    <w:rsid w:val="008B0A73"/>
    <w:rsid w:val="008D4150"/>
    <w:rsid w:val="008E265C"/>
    <w:rsid w:val="00900CFD"/>
    <w:rsid w:val="009A2A0F"/>
    <w:rsid w:val="009E5024"/>
    <w:rsid w:val="00A0042F"/>
    <w:rsid w:val="00A07FC0"/>
    <w:rsid w:val="00A420F6"/>
    <w:rsid w:val="00A53A4B"/>
    <w:rsid w:val="00A83736"/>
    <w:rsid w:val="00B04661"/>
    <w:rsid w:val="00B13C17"/>
    <w:rsid w:val="00B30C80"/>
    <w:rsid w:val="00B558FF"/>
    <w:rsid w:val="00B73553"/>
    <w:rsid w:val="00BA2A09"/>
    <w:rsid w:val="00BA44CE"/>
    <w:rsid w:val="00BB6B6D"/>
    <w:rsid w:val="00BC7EA0"/>
    <w:rsid w:val="00C07251"/>
    <w:rsid w:val="00C11CD7"/>
    <w:rsid w:val="00C40ADB"/>
    <w:rsid w:val="00C43071"/>
    <w:rsid w:val="00C63F8A"/>
    <w:rsid w:val="00CA118F"/>
    <w:rsid w:val="00CB3CD1"/>
    <w:rsid w:val="00D44665"/>
    <w:rsid w:val="00E13946"/>
    <w:rsid w:val="00E1609D"/>
    <w:rsid w:val="00E41610"/>
    <w:rsid w:val="00E6344D"/>
    <w:rsid w:val="00E93423"/>
    <w:rsid w:val="00F22278"/>
    <w:rsid w:val="00F52AC8"/>
    <w:rsid w:val="00FB1D85"/>
    <w:rsid w:val="00FC65FE"/>
    <w:rsid w:val="00FE4760"/>
    <w:rsid w:val="01A6E5ED"/>
    <w:rsid w:val="08000A97"/>
    <w:rsid w:val="0C96F4BE"/>
    <w:rsid w:val="0DDE1E5A"/>
    <w:rsid w:val="0F98D894"/>
    <w:rsid w:val="11055629"/>
    <w:rsid w:val="164A067F"/>
    <w:rsid w:val="1A79F443"/>
    <w:rsid w:val="1B75AC3E"/>
    <w:rsid w:val="2665871E"/>
    <w:rsid w:val="281E9CAE"/>
    <w:rsid w:val="2B9A6A16"/>
    <w:rsid w:val="2CC8FEC9"/>
    <w:rsid w:val="2F7EC873"/>
    <w:rsid w:val="323B93B5"/>
    <w:rsid w:val="35EF9D4B"/>
    <w:rsid w:val="387413B1"/>
    <w:rsid w:val="3BDB68E9"/>
    <w:rsid w:val="3D14AC95"/>
    <w:rsid w:val="3EF5462C"/>
    <w:rsid w:val="52FE9235"/>
    <w:rsid w:val="5B57331C"/>
    <w:rsid w:val="602B3024"/>
    <w:rsid w:val="659145F9"/>
    <w:rsid w:val="734BDA88"/>
    <w:rsid w:val="736D4B9A"/>
    <w:rsid w:val="73847026"/>
    <w:rsid w:val="7972E7C4"/>
    <w:rsid w:val="7A00FB0A"/>
    <w:rsid w:val="7BD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 fillcolor="#00833d" stroke="f">
      <v:fill color="#00833d"/>
      <v:stroke on="f"/>
    </o:shapedefaults>
    <o:shapelayout v:ext="edit">
      <o:idmap v:ext="edit" data="1"/>
    </o:shapelayout>
  </w:shapeDefaults>
  <w:decimalSymbol w:val="."/>
  <w:listSeparator w:val=","/>
  <w14:docId w14:val="37239E40"/>
  <w15:docId w15:val="{D0E3042B-17F7-4F28-88AE-D74EC79D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0F"/>
    <w:pPr>
      <w:spacing w:before="120" w:after="120"/>
    </w:pPr>
    <w:rPr>
      <w:rFonts w:ascii="HelveticaNeue LT 45 Light" w:hAnsi="HelveticaNeue LT 45 Light"/>
    </w:rPr>
  </w:style>
  <w:style w:type="paragraph" w:styleId="Heading1">
    <w:name w:val="heading 1"/>
    <w:basedOn w:val="Normal"/>
    <w:qFormat/>
    <w:rsid w:val="00021175"/>
    <w:pPr>
      <w:spacing w:before="200" w:line="276" w:lineRule="auto"/>
      <w:contextualSpacing/>
      <w:jc w:val="center"/>
      <w:outlineLvl w:val="0"/>
    </w:pPr>
    <w:rPr>
      <w:rFonts w:ascii="HelveticaNeue LT 55 Roman" w:eastAsia="Trebuchet MS" w:hAnsi="HelveticaNeue LT 55 Roman" w:cs="Trebuchet MS"/>
      <w:color w:val="00833D"/>
      <w:sz w:val="36"/>
    </w:rPr>
  </w:style>
  <w:style w:type="paragraph" w:styleId="Heading2">
    <w:name w:val="heading 2"/>
    <w:basedOn w:val="Normal"/>
    <w:qFormat/>
    <w:rsid w:val="00021175"/>
    <w:pPr>
      <w:spacing w:before="200" w:line="276" w:lineRule="auto"/>
      <w:contextualSpacing/>
      <w:outlineLvl w:val="1"/>
    </w:pPr>
    <w:rPr>
      <w:rFonts w:ascii="HelveticaNeue LT 55 Roman" w:eastAsia="Trebuchet MS" w:hAnsi="HelveticaNeue LT 55 Roman" w:cs="Trebuchet MS"/>
      <w:b/>
      <w:color w:val="00833D"/>
      <w:sz w:val="26"/>
    </w:rPr>
  </w:style>
  <w:style w:type="paragraph" w:styleId="Heading3">
    <w:name w:val="heading 3"/>
    <w:basedOn w:val="Heading2"/>
    <w:next w:val="Normal"/>
    <w:qFormat/>
    <w:rsid w:val="00C43071"/>
    <w:pPr>
      <w:spacing w:before="160"/>
      <w:outlineLvl w:val="2"/>
    </w:pPr>
    <w:rPr>
      <w:b w:val="0"/>
      <w:sz w:val="24"/>
    </w:rPr>
  </w:style>
  <w:style w:type="paragraph" w:styleId="Heading4">
    <w:name w:val="heading 4"/>
    <w:basedOn w:val="Normal"/>
    <w:rsid w:val="00021175"/>
    <w:pPr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"/>
    <w:rsid w:val="00021175"/>
    <w:pPr>
      <w:spacing w:before="160" w:line="276" w:lineRule="auto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"/>
    <w:rsid w:val="00021175"/>
    <w:pPr>
      <w:spacing w:before="160" w:line="276" w:lineRule="auto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rsid w:val="00021175"/>
    <w:pPr>
      <w:spacing w:before="240" w:after="240"/>
      <w:contextualSpacing/>
      <w:jc w:val="center"/>
    </w:pPr>
    <w:rPr>
      <w:rFonts w:ascii="Lubalin Graph Medium" w:eastAsia="Trebuchet MS" w:hAnsi="Lubalin Graph Medium" w:cs="Trebuchet MS"/>
      <w:color w:val="FFFFFF" w:themeColor="background1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5B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15BB"/>
    <w:rPr>
      <w:rFonts w:ascii="HelveticaNeue LT 45 Light" w:hAnsi="HelveticaNeue LT 45 Light"/>
    </w:rPr>
  </w:style>
  <w:style w:type="paragraph" w:styleId="Footer">
    <w:name w:val="footer"/>
    <w:basedOn w:val="Normal"/>
    <w:link w:val="FooterChar"/>
    <w:uiPriority w:val="99"/>
    <w:unhideWhenUsed/>
    <w:rsid w:val="00C43071"/>
    <w:pPr>
      <w:tabs>
        <w:tab w:val="center" w:pos="4513"/>
        <w:tab w:val="right" w:pos="9026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43071"/>
    <w:rPr>
      <w:rFonts w:ascii="HelveticaNeue LT 45 Light" w:hAnsi="HelveticaNeue LT 45 Light"/>
    </w:rPr>
  </w:style>
  <w:style w:type="character" w:styleId="Emphasis">
    <w:name w:val="Emphasis"/>
    <w:basedOn w:val="DefaultParagraphFont"/>
    <w:uiPriority w:val="20"/>
    <w:qFormat/>
    <w:rsid w:val="003F0928"/>
    <w:rPr>
      <w:rFonts w:ascii="HelveticaNeue LT 55 Roman" w:hAnsi="HelveticaNeue LT 55 Roman"/>
      <w:i w:val="0"/>
      <w:iCs/>
      <w:color w:val="00833D"/>
    </w:rPr>
  </w:style>
  <w:style w:type="paragraph" w:customStyle="1" w:styleId="Greenbullets">
    <w:name w:val="Green bullets"/>
    <w:basedOn w:val="Normal"/>
    <w:qFormat/>
    <w:rsid w:val="00021175"/>
    <w:pPr>
      <w:numPr>
        <w:numId w:val="9"/>
      </w:numPr>
      <w:spacing w:line="276" w:lineRule="auto"/>
      <w:contextualSpacing/>
    </w:pPr>
    <w:rPr>
      <w:rFonts w:eastAsia="Arial" w:cs="Arial"/>
      <w:color w:val="000000"/>
    </w:rPr>
  </w:style>
  <w:style w:type="character" w:customStyle="1" w:styleId="TitleChar">
    <w:name w:val="Title Char"/>
    <w:basedOn w:val="DefaultParagraphFont"/>
    <w:link w:val="Title"/>
    <w:rsid w:val="00021175"/>
    <w:rPr>
      <w:rFonts w:ascii="Lubalin Graph Medium" w:eastAsia="Trebuchet MS" w:hAnsi="Lubalin Graph Medium" w:cs="Trebuchet MS"/>
      <w:color w:val="FFFFFF" w:themeColor="background1"/>
      <w:sz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ADB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0ADB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EA0"/>
    <w:pPr>
      <w:ind w:left="720"/>
      <w:contextualSpacing/>
    </w:pPr>
  </w:style>
  <w:style w:type="paragraph" w:customStyle="1" w:styleId="Normal1">
    <w:name w:val="Normal1"/>
    <w:rsid w:val="0017067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2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england.org/use-our-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083706-b5c2-43f3-b698-7b862196a7e0">34AYQWXYFRVY-18-468</_dlc_DocId>
    <_dlc_DocIdUrl xmlns="90083706-b5c2-43f3-b698-7b862196a7e0">
      <Url>http://cloud/accesstoschools/_layouts/DocIdRedir.aspx?ID=34AYQWXYFRVY-18-468</Url>
      <Description>34AYQWXYFRVY-18-468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CE38D01566B488ADF8D8B1E5E0A79" ma:contentTypeVersion="0" ma:contentTypeDescription="Create a new document." ma:contentTypeScope="" ma:versionID="6e8a34e60b8c40aeea164bcb933e0485">
  <xsd:schema xmlns:xsd="http://www.w3.org/2001/XMLSchema" xmlns:xs="http://www.w3.org/2001/XMLSchema" xmlns:p="http://schemas.microsoft.com/office/2006/metadata/properties" xmlns:ns2="90083706-b5c2-43f3-b698-7b862196a7e0" targetNamespace="http://schemas.microsoft.com/office/2006/metadata/properties" ma:root="true" ma:fieldsID="e58163545b7b4e44b6b0f141a01e4fe0" ns2:_="">
    <xsd:import namespace="90083706-b5c2-43f3-b698-7b862196a7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3706-b5c2-43f3-b698-7b862196a7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168C-4E7C-4CB1-877A-7C9A54875424}">
  <ds:schemaRefs>
    <ds:schemaRef ds:uri="90083706-b5c2-43f3-b698-7b862196a7e0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90380C-A339-4C79-9819-4B581FE33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804F6-ADA4-4466-B575-02A1550BB6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0A8569-89A8-46BF-8E80-5A1C4D461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3706-b5c2-43f3-b698-7b862196a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211BB2-7486-452E-8E49-6F8F6AE2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Our Schools Resource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Our Schools Resource</dc:title>
  <dc:creator>Emma Compson</dc:creator>
  <cp:lastModifiedBy>Chris Rainsford</cp:lastModifiedBy>
  <cp:revision>2</cp:revision>
  <dcterms:created xsi:type="dcterms:W3CDTF">2015-02-10T09:56:00Z</dcterms:created>
  <dcterms:modified xsi:type="dcterms:W3CDTF">2015-02-10T09:56:00Z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0x010100AADCE38D01566B488ADF8D8B1E5E0A79</vt:lpwstr>
  </property>
  <property fmtid="{D5CDD505-2E9C-101B-9397-08002B2CF9AE}" pid="3" name="IsMyDocuments">
    <vt:bool>true</vt:bool>
  </property>
  <property fmtid="{D5CDD505-2E9C-101B-9397-08002B2CF9AE}" pid="4" name="_dlc_DocIdItemGuid">
    <vt:lpwstr>1079128d-e7d1-46c4-88b7-01df6d831ca7</vt:lpwstr>
  </property>
</Properties>
</file>