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E6E6" w14:textId="77777777" w:rsidR="007833F7" w:rsidRDefault="007833F7" w:rsidP="00202D6D">
      <w:pPr>
        <w:rPr>
          <w:rFonts w:cstheme="minorHAnsi"/>
          <w:b/>
          <w:sz w:val="28"/>
          <w:szCs w:val="28"/>
        </w:rPr>
      </w:pPr>
      <w:bookmarkStart w:id="0" w:name="_GoBack"/>
      <w:bookmarkEnd w:id="0"/>
    </w:p>
    <w:p w14:paraId="7775E6E7" w14:textId="77777777" w:rsidR="00202D6D" w:rsidRPr="00D15325" w:rsidRDefault="00202D6D" w:rsidP="00202D6D">
      <w:pPr>
        <w:rPr>
          <w:rFonts w:cstheme="minorHAnsi"/>
          <w:b/>
          <w:sz w:val="28"/>
          <w:szCs w:val="28"/>
        </w:rPr>
      </w:pPr>
      <w:r w:rsidRPr="00D15325">
        <w:rPr>
          <w:rFonts w:cstheme="minorHAnsi"/>
          <w:b/>
          <w:sz w:val="28"/>
          <w:szCs w:val="28"/>
        </w:rPr>
        <w:t>Introduction</w:t>
      </w:r>
    </w:p>
    <w:p w14:paraId="7775E6E8" w14:textId="77777777" w:rsidR="00202D6D" w:rsidRPr="00297A24" w:rsidRDefault="00202D6D" w:rsidP="00202D6D">
      <w:pPr>
        <w:rPr>
          <w:rFonts w:cstheme="minorHAnsi"/>
          <w:sz w:val="24"/>
          <w:szCs w:val="24"/>
        </w:rPr>
      </w:pPr>
      <w:r w:rsidRPr="00297A24">
        <w:rPr>
          <w:rFonts w:cstheme="minorHAnsi"/>
          <w:sz w:val="24"/>
          <w:szCs w:val="24"/>
        </w:rPr>
        <w:t>The Sports Centre</w:t>
      </w:r>
      <w:r w:rsidR="00297A24" w:rsidRPr="00297A24">
        <w:rPr>
          <w:rFonts w:cstheme="minorHAnsi"/>
          <w:sz w:val="24"/>
          <w:szCs w:val="24"/>
        </w:rPr>
        <w:t xml:space="preserve"> is operated by Our Lady’s RC High School. The school employ a full time centre manager along with a number of part time duty officers who work when required to cover the time when the centre is open at evenings, weekends and school holiday periods.</w:t>
      </w:r>
    </w:p>
    <w:p w14:paraId="7775E6E9" w14:textId="77777777" w:rsidR="00297A24" w:rsidRDefault="00297A24" w:rsidP="00202D6D">
      <w:pPr>
        <w:rPr>
          <w:rFonts w:cstheme="minorHAnsi"/>
          <w:sz w:val="24"/>
          <w:szCs w:val="24"/>
        </w:rPr>
      </w:pPr>
      <w:r>
        <w:rPr>
          <w:rFonts w:cstheme="minorHAnsi"/>
          <w:sz w:val="24"/>
          <w:szCs w:val="24"/>
        </w:rPr>
        <w:t>The school use the facilities from 8:30am – 4:30pm Monday to Friday</w:t>
      </w:r>
      <w:r w:rsidR="00E03E23">
        <w:rPr>
          <w:rFonts w:cstheme="minorHAnsi"/>
          <w:sz w:val="24"/>
          <w:szCs w:val="24"/>
        </w:rPr>
        <w:t xml:space="preserve"> during school term time. </w:t>
      </w:r>
      <w:r w:rsidRPr="00297A24">
        <w:rPr>
          <w:rFonts w:cstheme="minorHAnsi"/>
          <w:sz w:val="24"/>
          <w:szCs w:val="24"/>
        </w:rPr>
        <w:t xml:space="preserve">The centre is open </w:t>
      </w:r>
      <w:r w:rsidR="00E03E23">
        <w:rPr>
          <w:rFonts w:cstheme="minorHAnsi"/>
          <w:sz w:val="24"/>
          <w:szCs w:val="24"/>
        </w:rPr>
        <w:t xml:space="preserve">for community use </w:t>
      </w:r>
      <w:r w:rsidRPr="00297A24">
        <w:rPr>
          <w:rFonts w:cstheme="minorHAnsi"/>
          <w:sz w:val="24"/>
          <w:szCs w:val="24"/>
        </w:rPr>
        <w:t>4:30pm – 10pm Monday to Friday and 9am – 5pm at weekends (dependant on demand). The centre is also open during the school holidays during the weekday daytime.</w:t>
      </w:r>
    </w:p>
    <w:p w14:paraId="7775E6EA" w14:textId="77777777" w:rsidR="00E03E23" w:rsidRDefault="00E03E23" w:rsidP="00202D6D">
      <w:pPr>
        <w:rPr>
          <w:rFonts w:cstheme="minorHAnsi"/>
          <w:sz w:val="24"/>
          <w:szCs w:val="24"/>
        </w:rPr>
      </w:pPr>
      <w:r>
        <w:rPr>
          <w:rFonts w:cstheme="minorHAnsi"/>
          <w:sz w:val="24"/>
          <w:szCs w:val="24"/>
        </w:rPr>
        <w:t>The facilities is open to a mixture of clubs / organisations and private groups who pay a facility hire rate applicable to their group type (junior / local community group / standard).</w:t>
      </w:r>
    </w:p>
    <w:p w14:paraId="7775E6EB" w14:textId="77777777" w:rsidR="00E03E23" w:rsidRPr="00297A24" w:rsidRDefault="00E03E23" w:rsidP="00202D6D">
      <w:pPr>
        <w:rPr>
          <w:rFonts w:cstheme="minorHAnsi"/>
          <w:sz w:val="24"/>
          <w:szCs w:val="24"/>
        </w:rPr>
      </w:pPr>
      <w:r>
        <w:rPr>
          <w:rFonts w:cstheme="minorHAnsi"/>
          <w:sz w:val="24"/>
          <w:szCs w:val="24"/>
        </w:rPr>
        <w:t>Due to funding obtained through various funding bodies the School must abide by a number of conditions set out when granted the external funding. These conditions include the provision of a facility that meets the needs of the loca</w:t>
      </w:r>
      <w:r w:rsidR="00D15325">
        <w:rPr>
          <w:rFonts w:cstheme="minorHAnsi"/>
          <w:sz w:val="24"/>
          <w:szCs w:val="24"/>
        </w:rPr>
        <w:t>l community and to ensure the facility is accessible by pupils and the local community.</w:t>
      </w:r>
      <w:r>
        <w:rPr>
          <w:rFonts w:cstheme="minorHAnsi"/>
          <w:sz w:val="24"/>
          <w:szCs w:val="24"/>
        </w:rPr>
        <w:t xml:space="preserve"> </w:t>
      </w:r>
    </w:p>
    <w:p w14:paraId="7775E6EC" w14:textId="77777777" w:rsidR="00905289" w:rsidRDefault="00905289" w:rsidP="00202D6D">
      <w:pPr>
        <w:spacing w:after="0"/>
        <w:rPr>
          <w:rFonts w:eastAsia="Calibri" w:cstheme="minorHAnsi"/>
          <w:b/>
          <w:sz w:val="28"/>
          <w:szCs w:val="28"/>
        </w:rPr>
      </w:pPr>
    </w:p>
    <w:p w14:paraId="7775E6ED" w14:textId="77777777" w:rsidR="00905289" w:rsidRDefault="00905289" w:rsidP="00202D6D">
      <w:pPr>
        <w:spacing w:after="0"/>
        <w:rPr>
          <w:rFonts w:eastAsia="Calibri" w:cstheme="minorHAnsi"/>
          <w:b/>
          <w:sz w:val="28"/>
          <w:szCs w:val="28"/>
        </w:rPr>
      </w:pPr>
    </w:p>
    <w:p w14:paraId="7775E6EE" w14:textId="77777777" w:rsidR="00905289" w:rsidRDefault="00905289" w:rsidP="00202D6D">
      <w:pPr>
        <w:spacing w:after="0"/>
        <w:rPr>
          <w:rFonts w:eastAsia="Calibri" w:cstheme="minorHAnsi"/>
          <w:b/>
          <w:sz w:val="28"/>
          <w:szCs w:val="28"/>
        </w:rPr>
      </w:pPr>
    </w:p>
    <w:p w14:paraId="7775E6EF" w14:textId="77777777" w:rsidR="00905289" w:rsidRDefault="00905289" w:rsidP="00202D6D">
      <w:pPr>
        <w:spacing w:after="0"/>
        <w:rPr>
          <w:rFonts w:eastAsia="Calibri" w:cstheme="minorHAnsi"/>
          <w:b/>
          <w:sz w:val="28"/>
          <w:szCs w:val="28"/>
        </w:rPr>
      </w:pPr>
    </w:p>
    <w:p w14:paraId="7775E6F0" w14:textId="77777777" w:rsidR="00905289" w:rsidRDefault="00905289" w:rsidP="00202D6D">
      <w:pPr>
        <w:spacing w:after="0"/>
        <w:rPr>
          <w:rFonts w:eastAsia="Calibri" w:cstheme="minorHAnsi"/>
          <w:b/>
          <w:sz w:val="28"/>
          <w:szCs w:val="28"/>
        </w:rPr>
      </w:pPr>
    </w:p>
    <w:p w14:paraId="7775E6F1" w14:textId="77777777" w:rsidR="00905289" w:rsidRDefault="00905289" w:rsidP="00202D6D">
      <w:pPr>
        <w:spacing w:after="0"/>
        <w:rPr>
          <w:rFonts w:eastAsia="Calibri" w:cstheme="minorHAnsi"/>
          <w:b/>
          <w:sz w:val="28"/>
          <w:szCs w:val="28"/>
        </w:rPr>
      </w:pPr>
    </w:p>
    <w:p w14:paraId="7775E6F2" w14:textId="77777777" w:rsidR="00905289" w:rsidRDefault="00905289" w:rsidP="00202D6D">
      <w:pPr>
        <w:spacing w:after="0"/>
        <w:rPr>
          <w:rFonts w:eastAsia="Calibri" w:cstheme="minorHAnsi"/>
          <w:b/>
          <w:sz w:val="28"/>
          <w:szCs w:val="28"/>
        </w:rPr>
      </w:pPr>
    </w:p>
    <w:p w14:paraId="7775E6F3" w14:textId="77777777" w:rsidR="00905289" w:rsidRDefault="00905289" w:rsidP="00202D6D">
      <w:pPr>
        <w:spacing w:after="0"/>
        <w:rPr>
          <w:rFonts w:eastAsia="Calibri" w:cstheme="minorHAnsi"/>
          <w:b/>
          <w:sz w:val="28"/>
          <w:szCs w:val="28"/>
        </w:rPr>
      </w:pPr>
    </w:p>
    <w:p w14:paraId="7775E6F4" w14:textId="77777777" w:rsidR="00905289" w:rsidRDefault="00905289" w:rsidP="00202D6D">
      <w:pPr>
        <w:spacing w:after="0"/>
        <w:rPr>
          <w:rFonts w:eastAsia="Calibri" w:cstheme="minorHAnsi"/>
          <w:b/>
          <w:sz w:val="28"/>
          <w:szCs w:val="28"/>
        </w:rPr>
      </w:pPr>
    </w:p>
    <w:p w14:paraId="7775E6F5" w14:textId="77777777" w:rsidR="00905289" w:rsidRDefault="00905289" w:rsidP="00202D6D">
      <w:pPr>
        <w:spacing w:after="0"/>
        <w:rPr>
          <w:rFonts w:eastAsia="Calibri" w:cstheme="minorHAnsi"/>
          <w:b/>
          <w:sz w:val="28"/>
          <w:szCs w:val="28"/>
        </w:rPr>
      </w:pPr>
    </w:p>
    <w:p w14:paraId="7775E6F6" w14:textId="77777777" w:rsidR="00202D6D" w:rsidRPr="00351E37" w:rsidRDefault="00351E37" w:rsidP="00202D6D">
      <w:pPr>
        <w:spacing w:after="0"/>
        <w:rPr>
          <w:rFonts w:eastAsia="Calibri" w:cstheme="minorHAnsi"/>
          <w:b/>
          <w:sz w:val="28"/>
          <w:szCs w:val="28"/>
        </w:rPr>
      </w:pPr>
      <w:r>
        <w:rPr>
          <w:rFonts w:eastAsia="Calibri" w:cstheme="minorHAnsi"/>
          <w:b/>
          <w:sz w:val="28"/>
          <w:szCs w:val="28"/>
        </w:rPr>
        <w:t>Facilities</w:t>
      </w:r>
    </w:p>
    <w:p w14:paraId="7775E6F7" w14:textId="77777777" w:rsidR="00202D6D" w:rsidRPr="00202D6D" w:rsidRDefault="00202D6D" w:rsidP="00202D6D">
      <w:pPr>
        <w:spacing w:after="0"/>
        <w:rPr>
          <w:rFonts w:eastAsia="Calibri" w:cstheme="minorHAnsi"/>
          <w:b/>
          <w:sz w:val="24"/>
          <w:szCs w:val="24"/>
        </w:rPr>
      </w:pPr>
      <w:r w:rsidRPr="00202D6D">
        <w:rPr>
          <w:rFonts w:eastAsia="Calibri" w:cstheme="minorHAnsi"/>
          <w:b/>
          <w:sz w:val="24"/>
          <w:szCs w:val="24"/>
        </w:rPr>
        <w:t>Indoor Facilities:</w:t>
      </w:r>
    </w:p>
    <w:p w14:paraId="7775E6F8" w14:textId="77777777" w:rsidR="00202D6D" w:rsidRPr="00D15325" w:rsidRDefault="00297A24" w:rsidP="00D15325">
      <w:pPr>
        <w:pStyle w:val="ListParagraph"/>
        <w:numPr>
          <w:ilvl w:val="0"/>
          <w:numId w:val="3"/>
        </w:numPr>
        <w:spacing w:after="0"/>
        <w:rPr>
          <w:rFonts w:eastAsia="Calibri" w:cstheme="minorHAnsi"/>
          <w:i/>
          <w:sz w:val="24"/>
          <w:szCs w:val="24"/>
        </w:rPr>
      </w:pPr>
      <w:r w:rsidRPr="00D15325">
        <w:rPr>
          <w:rFonts w:eastAsia="Calibri" w:cstheme="minorHAnsi"/>
          <w:sz w:val="24"/>
          <w:szCs w:val="24"/>
        </w:rPr>
        <w:t xml:space="preserve">Sports Hall – </w:t>
      </w:r>
      <w:r w:rsidR="00202D6D" w:rsidRPr="00D15325">
        <w:rPr>
          <w:rFonts w:eastAsia="Calibri" w:cstheme="minorHAnsi"/>
          <w:i/>
          <w:sz w:val="24"/>
          <w:szCs w:val="24"/>
        </w:rPr>
        <w:t>4</w:t>
      </w:r>
      <w:r w:rsidRPr="00D15325">
        <w:rPr>
          <w:rFonts w:eastAsia="Calibri" w:cstheme="minorHAnsi"/>
          <w:i/>
          <w:sz w:val="24"/>
          <w:szCs w:val="24"/>
        </w:rPr>
        <w:t xml:space="preserve"> x</w:t>
      </w:r>
      <w:r w:rsidR="00202D6D" w:rsidRPr="00D15325">
        <w:rPr>
          <w:rFonts w:eastAsia="Calibri" w:cstheme="minorHAnsi"/>
          <w:i/>
          <w:sz w:val="24"/>
          <w:szCs w:val="24"/>
        </w:rPr>
        <w:t xml:space="preserve"> badminton court-sized </w:t>
      </w:r>
      <w:r w:rsidRPr="00D15325">
        <w:rPr>
          <w:rFonts w:eastAsia="Calibri" w:cstheme="minorHAnsi"/>
          <w:i/>
          <w:sz w:val="24"/>
          <w:szCs w:val="24"/>
        </w:rPr>
        <w:t xml:space="preserve">with indoor </w:t>
      </w:r>
      <w:r w:rsidR="00746D43" w:rsidRPr="00D15325">
        <w:rPr>
          <w:rFonts w:eastAsia="Calibri" w:cstheme="minorHAnsi"/>
          <w:i/>
          <w:sz w:val="24"/>
          <w:szCs w:val="24"/>
        </w:rPr>
        <w:t>cricket nets</w:t>
      </w:r>
    </w:p>
    <w:p w14:paraId="7775E6F9" w14:textId="77777777" w:rsidR="00746D43" w:rsidRPr="00D15325" w:rsidRDefault="00202D6D" w:rsidP="00D15325">
      <w:pPr>
        <w:pStyle w:val="ListParagraph"/>
        <w:numPr>
          <w:ilvl w:val="0"/>
          <w:numId w:val="3"/>
        </w:numPr>
        <w:spacing w:after="0"/>
        <w:rPr>
          <w:rFonts w:eastAsia="Calibri" w:cstheme="minorHAnsi"/>
          <w:sz w:val="24"/>
          <w:szCs w:val="24"/>
        </w:rPr>
      </w:pPr>
      <w:r w:rsidRPr="00D15325">
        <w:rPr>
          <w:rFonts w:eastAsia="Calibri" w:cstheme="minorHAnsi"/>
          <w:sz w:val="24"/>
          <w:szCs w:val="24"/>
        </w:rPr>
        <w:t xml:space="preserve">Dance Studio </w:t>
      </w:r>
      <w:r w:rsidR="00746D43" w:rsidRPr="00D15325">
        <w:rPr>
          <w:rFonts w:eastAsia="Calibri" w:cstheme="minorHAnsi"/>
          <w:sz w:val="24"/>
          <w:szCs w:val="24"/>
        </w:rPr>
        <w:t xml:space="preserve">– </w:t>
      </w:r>
      <w:r w:rsidR="00746D43" w:rsidRPr="00D15325">
        <w:rPr>
          <w:rFonts w:eastAsia="Calibri" w:cstheme="minorHAnsi"/>
          <w:i/>
          <w:sz w:val="24"/>
          <w:szCs w:val="24"/>
        </w:rPr>
        <w:t>sprung floor and mirror</w:t>
      </w:r>
    </w:p>
    <w:p w14:paraId="7775E6FA" w14:textId="77777777" w:rsidR="00746D43" w:rsidRPr="00D15325" w:rsidRDefault="00202D6D" w:rsidP="00D15325">
      <w:pPr>
        <w:pStyle w:val="ListParagraph"/>
        <w:numPr>
          <w:ilvl w:val="0"/>
          <w:numId w:val="3"/>
        </w:numPr>
        <w:spacing w:after="0"/>
        <w:rPr>
          <w:rFonts w:eastAsia="Calibri" w:cstheme="minorHAnsi"/>
          <w:sz w:val="24"/>
          <w:szCs w:val="24"/>
        </w:rPr>
      </w:pPr>
      <w:r w:rsidRPr="00D15325">
        <w:rPr>
          <w:rFonts w:eastAsia="Calibri" w:cstheme="minorHAnsi"/>
          <w:sz w:val="24"/>
          <w:szCs w:val="24"/>
        </w:rPr>
        <w:t xml:space="preserve">Classroom </w:t>
      </w:r>
      <w:r w:rsidR="00746D43" w:rsidRPr="00D15325">
        <w:rPr>
          <w:rFonts w:eastAsia="Calibri" w:cstheme="minorHAnsi"/>
          <w:sz w:val="24"/>
          <w:szCs w:val="24"/>
        </w:rPr>
        <w:t xml:space="preserve">– </w:t>
      </w:r>
      <w:r w:rsidR="00746D43" w:rsidRPr="00D15325">
        <w:rPr>
          <w:rFonts w:eastAsia="Calibri" w:cstheme="minorHAnsi"/>
          <w:i/>
          <w:sz w:val="24"/>
          <w:szCs w:val="24"/>
        </w:rPr>
        <w:t>Interactive whiteboard &amp; projector facility</w:t>
      </w:r>
    </w:p>
    <w:p w14:paraId="7775E6FB" w14:textId="77777777" w:rsidR="00746D43" w:rsidRPr="00D15325" w:rsidRDefault="00202D6D" w:rsidP="00D15325">
      <w:pPr>
        <w:pStyle w:val="ListParagraph"/>
        <w:numPr>
          <w:ilvl w:val="0"/>
          <w:numId w:val="3"/>
        </w:numPr>
        <w:spacing w:after="0"/>
        <w:rPr>
          <w:rFonts w:eastAsia="Calibri" w:cstheme="minorHAnsi"/>
          <w:sz w:val="24"/>
          <w:szCs w:val="24"/>
        </w:rPr>
      </w:pPr>
      <w:r w:rsidRPr="00D15325">
        <w:rPr>
          <w:rFonts w:eastAsia="Calibri" w:cstheme="minorHAnsi"/>
          <w:sz w:val="24"/>
          <w:szCs w:val="24"/>
        </w:rPr>
        <w:t>Changing Rooms</w:t>
      </w:r>
      <w:r w:rsidR="00297A24" w:rsidRPr="00D15325">
        <w:rPr>
          <w:rFonts w:eastAsia="Calibri" w:cstheme="minorHAnsi"/>
          <w:sz w:val="24"/>
          <w:szCs w:val="24"/>
        </w:rPr>
        <w:t xml:space="preserve"> </w:t>
      </w:r>
      <w:r w:rsidRPr="00D15325">
        <w:rPr>
          <w:rFonts w:eastAsia="Calibri" w:cstheme="minorHAnsi"/>
          <w:sz w:val="24"/>
          <w:szCs w:val="24"/>
        </w:rPr>
        <w:t xml:space="preserve">- </w:t>
      </w:r>
      <w:r w:rsidR="00297A24" w:rsidRPr="00D15325">
        <w:rPr>
          <w:rFonts w:eastAsia="Calibri" w:cstheme="minorHAnsi"/>
          <w:i/>
          <w:sz w:val="24"/>
          <w:szCs w:val="24"/>
        </w:rPr>
        <w:t>2 x</w:t>
      </w:r>
      <w:r w:rsidRPr="00D15325">
        <w:rPr>
          <w:rFonts w:eastAsia="Calibri" w:cstheme="minorHAnsi"/>
          <w:i/>
          <w:sz w:val="24"/>
          <w:szCs w:val="24"/>
        </w:rPr>
        <w:t xml:space="preserve"> sets with showers and lockers</w:t>
      </w:r>
      <w:r w:rsidRPr="00D15325">
        <w:rPr>
          <w:rFonts w:eastAsia="Calibri" w:cstheme="minorHAnsi"/>
          <w:sz w:val="24"/>
          <w:szCs w:val="24"/>
        </w:rPr>
        <w:t xml:space="preserve"> </w:t>
      </w:r>
    </w:p>
    <w:p w14:paraId="7775E6FC" w14:textId="77777777" w:rsidR="00202D6D" w:rsidRPr="00D15325" w:rsidRDefault="00297A24" w:rsidP="00D15325">
      <w:pPr>
        <w:pStyle w:val="ListParagraph"/>
        <w:numPr>
          <w:ilvl w:val="0"/>
          <w:numId w:val="3"/>
        </w:numPr>
        <w:spacing w:after="0"/>
        <w:rPr>
          <w:rFonts w:eastAsia="Calibri" w:cstheme="minorHAnsi"/>
          <w:sz w:val="24"/>
          <w:szCs w:val="24"/>
        </w:rPr>
      </w:pPr>
      <w:r w:rsidRPr="00D15325">
        <w:rPr>
          <w:rFonts w:eastAsia="Calibri" w:cstheme="minorHAnsi"/>
          <w:sz w:val="24"/>
          <w:szCs w:val="24"/>
        </w:rPr>
        <w:t>Disabled T</w:t>
      </w:r>
      <w:r w:rsidR="00746D43" w:rsidRPr="00D15325">
        <w:rPr>
          <w:rFonts w:eastAsia="Calibri" w:cstheme="minorHAnsi"/>
          <w:sz w:val="24"/>
          <w:szCs w:val="24"/>
        </w:rPr>
        <w:t xml:space="preserve">oilet </w:t>
      </w:r>
      <w:r w:rsidRPr="00D15325">
        <w:rPr>
          <w:rFonts w:eastAsia="Calibri" w:cstheme="minorHAnsi"/>
          <w:sz w:val="24"/>
          <w:szCs w:val="24"/>
        </w:rPr>
        <w:t xml:space="preserve"> - </w:t>
      </w:r>
      <w:r w:rsidR="00746D43" w:rsidRPr="00D15325">
        <w:rPr>
          <w:rFonts w:eastAsia="Calibri" w:cstheme="minorHAnsi"/>
          <w:i/>
          <w:sz w:val="24"/>
          <w:szCs w:val="24"/>
        </w:rPr>
        <w:t>with</w:t>
      </w:r>
      <w:r w:rsidR="00202D6D" w:rsidRPr="00D15325">
        <w:rPr>
          <w:rFonts w:eastAsia="Calibri" w:cstheme="minorHAnsi"/>
          <w:i/>
          <w:sz w:val="24"/>
          <w:szCs w:val="24"/>
        </w:rPr>
        <w:t xml:space="preserve"> changing room and shower</w:t>
      </w:r>
    </w:p>
    <w:p w14:paraId="7775E6FD" w14:textId="77777777" w:rsidR="00202D6D" w:rsidRPr="00D15325" w:rsidRDefault="00202D6D" w:rsidP="00D15325">
      <w:pPr>
        <w:pStyle w:val="ListParagraph"/>
        <w:numPr>
          <w:ilvl w:val="0"/>
          <w:numId w:val="3"/>
        </w:numPr>
        <w:spacing w:after="0"/>
        <w:rPr>
          <w:rFonts w:eastAsia="Calibri" w:cstheme="minorHAnsi"/>
          <w:i/>
          <w:sz w:val="24"/>
          <w:szCs w:val="24"/>
        </w:rPr>
      </w:pPr>
      <w:r w:rsidRPr="00D15325">
        <w:rPr>
          <w:rFonts w:eastAsia="Calibri" w:cstheme="minorHAnsi"/>
          <w:sz w:val="24"/>
          <w:szCs w:val="24"/>
        </w:rPr>
        <w:t xml:space="preserve">Community foyer area - </w:t>
      </w:r>
      <w:r w:rsidR="00746D43" w:rsidRPr="00D15325">
        <w:rPr>
          <w:rFonts w:eastAsia="Calibri" w:cstheme="minorHAnsi"/>
          <w:i/>
          <w:sz w:val="24"/>
          <w:szCs w:val="24"/>
        </w:rPr>
        <w:t>S</w:t>
      </w:r>
      <w:r w:rsidRPr="00D15325">
        <w:rPr>
          <w:rFonts w:eastAsia="Calibri" w:cstheme="minorHAnsi"/>
          <w:i/>
          <w:sz w:val="24"/>
          <w:szCs w:val="24"/>
        </w:rPr>
        <w:t>eating and healthy drinks vending machine.</w:t>
      </w:r>
    </w:p>
    <w:p w14:paraId="7775E6FE" w14:textId="77777777" w:rsidR="00202D6D" w:rsidRPr="00202D6D" w:rsidRDefault="00202D6D" w:rsidP="00202D6D">
      <w:pPr>
        <w:spacing w:after="0"/>
        <w:rPr>
          <w:rFonts w:eastAsia="Calibri" w:cstheme="minorHAnsi"/>
          <w:b/>
          <w:i/>
          <w:sz w:val="24"/>
          <w:szCs w:val="24"/>
        </w:rPr>
      </w:pPr>
    </w:p>
    <w:p w14:paraId="7775E6FF" w14:textId="77777777" w:rsidR="00202D6D" w:rsidRPr="00202D6D" w:rsidRDefault="00202D6D" w:rsidP="00202D6D">
      <w:pPr>
        <w:spacing w:after="0"/>
        <w:rPr>
          <w:rFonts w:eastAsia="Calibri" w:cstheme="minorHAnsi"/>
          <w:b/>
          <w:sz w:val="24"/>
          <w:szCs w:val="24"/>
        </w:rPr>
      </w:pPr>
      <w:r w:rsidRPr="00202D6D">
        <w:rPr>
          <w:rFonts w:eastAsia="Calibri" w:cstheme="minorHAnsi"/>
          <w:b/>
          <w:sz w:val="24"/>
          <w:szCs w:val="24"/>
        </w:rPr>
        <w:t>External Facilities:</w:t>
      </w:r>
    </w:p>
    <w:p w14:paraId="7775E700" w14:textId="77777777" w:rsidR="00746D43" w:rsidRPr="00D15325" w:rsidRDefault="00E03E23" w:rsidP="00D15325">
      <w:pPr>
        <w:pStyle w:val="ListParagraph"/>
        <w:numPr>
          <w:ilvl w:val="0"/>
          <w:numId w:val="4"/>
        </w:numPr>
        <w:spacing w:after="0"/>
        <w:rPr>
          <w:rFonts w:eastAsia="Calibri" w:cstheme="minorHAnsi"/>
          <w:sz w:val="24"/>
          <w:szCs w:val="24"/>
        </w:rPr>
      </w:pPr>
      <w:r w:rsidRPr="00D15325">
        <w:rPr>
          <w:rFonts w:eastAsia="Calibri" w:cstheme="minorHAnsi"/>
          <w:sz w:val="24"/>
          <w:szCs w:val="24"/>
        </w:rPr>
        <w:t>3G Football Pitch (Open Nov 2009)</w:t>
      </w:r>
      <w:r w:rsidR="00202D6D" w:rsidRPr="00D15325">
        <w:rPr>
          <w:rFonts w:eastAsia="Calibri" w:cstheme="minorHAnsi"/>
          <w:sz w:val="24"/>
          <w:szCs w:val="24"/>
        </w:rPr>
        <w:t xml:space="preserve"> –</w:t>
      </w:r>
      <w:r w:rsidRPr="00D15325">
        <w:rPr>
          <w:rFonts w:eastAsia="Calibri" w:cstheme="minorHAnsi"/>
          <w:i/>
          <w:sz w:val="24"/>
          <w:szCs w:val="24"/>
        </w:rPr>
        <w:t xml:space="preserve"> </w:t>
      </w:r>
      <w:r w:rsidR="00202D6D" w:rsidRPr="00D15325">
        <w:rPr>
          <w:rFonts w:eastAsia="Calibri" w:cstheme="minorHAnsi"/>
          <w:i/>
          <w:sz w:val="24"/>
          <w:szCs w:val="24"/>
        </w:rPr>
        <w:t xml:space="preserve">floodlit </w:t>
      </w:r>
      <w:r w:rsidR="00297A24" w:rsidRPr="00D15325">
        <w:rPr>
          <w:rFonts w:eastAsia="Calibri" w:cstheme="minorHAnsi"/>
          <w:i/>
          <w:sz w:val="24"/>
          <w:szCs w:val="24"/>
        </w:rPr>
        <w:t>marked into thirds for training purposes</w:t>
      </w:r>
    </w:p>
    <w:p w14:paraId="7775E701" w14:textId="77777777" w:rsidR="00202D6D" w:rsidRPr="00D15325" w:rsidRDefault="00202D6D" w:rsidP="00D15325">
      <w:pPr>
        <w:pStyle w:val="ListParagraph"/>
        <w:numPr>
          <w:ilvl w:val="0"/>
          <w:numId w:val="4"/>
        </w:numPr>
        <w:spacing w:after="0"/>
        <w:rPr>
          <w:rFonts w:eastAsia="Calibri" w:cstheme="minorHAnsi"/>
          <w:sz w:val="24"/>
          <w:szCs w:val="24"/>
        </w:rPr>
      </w:pPr>
      <w:r w:rsidRPr="00D15325">
        <w:rPr>
          <w:rFonts w:eastAsia="Calibri" w:cstheme="minorHAnsi"/>
          <w:sz w:val="24"/>
          <w:szCs w:val="24"/>
        </w:rPr>
        <w:t>2 Grass Football Pitche</w:t>
      </w:r>
      <w:r w:rsidR="00E03E23" w:rsidRPr="00D15325">
        <w:rPr>
          <w:rFonts w:eastAsia="Calibri" w:cstheme="minorHAnsi"/>
          <w:sz w:val="24"/>
          <w:szCs w:val="24"/>
        </w:rPr>
        <w:t>s (</w:t>
      </w:r>
      <w:r w:rsidR="00746D43" w:rsidRPr="00D15325">
        <w:rPr>
          <w:rFonts w:eastAsia="Calibri" w:cstheme="minorHAnsi"/>
          <w:i/>
          <w:sz w:val="24"/>
          <w:szCs w:val="24"/>
        </w:rPr>
        <w:t>available to use from Sep 2011</w:t>
      </w:r>
      <w:r w:rsidR="00E03E23" w:rsidRPr="00D15325">
        <w:rPr>
          <w:rFonts w:eastAsia="Calibri" w:cstheme="minorHAnsi"/>
          <w:i/>
          <w:sz w:val="24"/>
          <w:szCs w:val="24"/>
        </w:rPr>
        <w:t>)</w:t>
      </w:r>
    </w:p>
    <w:p w14:paraId="7775E702" w14:textId="77777777" w:rsidR="00202D6D" w:rsidRPr="00D15325" w:rsidRDefault="00202D6D" w:rsidP="00D15325">
      <w:pPr>
        <w:pStyle w:val="ListParagraph"/>
        <w:numPr>
          <w:ilvl w:val="0"/>
          <w:numId w:val="4"/>
        </w:numPr>
        <w:spacing w:after="0"/>
        <w:rPr>
          <w:rFonts w:eastAsia="Calibri" w:cstheme="minorHAnsi"/>
          <w:sz w:val="24"/>
          <w:szCs w:val="24"/>
        </w:rPr>
      </w:pPr>
      <w:r w:rsidRPr="00D15325">
        <w:rPr>
          <w:rFonts w:eastAsia="Calibri" w:cstheme="minorHAnsi"/>
          <w:sz w:val="24"/>
          <w:szCs w:val="24"/>
        </w:rPr>
        <w:t xml:space="preserve">MUGA – </w:t>
      </w:r>
      <w:r w:rsidR="00297A24" w:rsidRPr="00D15325">
        <w:rPr>
          <w:rFonts w:eastAsia="Calibri" w:cstheme="minorHAnsi"/>
          <w:i/>
          <w:sz w:val="24"/>
          <w:szCs w:val="24"/>
        </w:rPr>
        <w:t>marked for 2 x tennis courts &amp; 2 x netball courts</w:t>
      </w:r>
    </w:p>
    <w:p w14:paraId="7775E703" w14:textId="77777777" w:rsidR="00202D6D" w:rsidRDefault="00746D43" w:rsidP="00202D6D">
      <w:pPr>
        <w:pStyle w:val="ListParagraph"/>
        <w:numPr>
          <w:ilvl w:val="0"/>
          <w:numId w:val="4"/>
        </w:numPr>
        <w:spacing w:after="0"/>
        <w:rPr>
          <w:rFonts w:eastAsia="Calibri" w:cstheme="minorHAnsi"/>
          <w:sz w:val="24"/>
          <w:szCs w:val="24"/>
        </w:rPr>
      </w:pPr>
      <w:r w:rsidRPr="00D15325">
        <w:rPr>
          <w:rFonts w:eastAsia="Calibri" w:cstheme="minorHAnsi"/>
          <w:sz w:val="24"/>
          <w:szCs w:val="24"/>
        </w:rPr>
        <w:t>Bike Storage</w:t>
      </w:r>
      <w:r w:rsidR="00297A24" w:rsidRPr="00D15325">
        <w:rPr>
          <w:rFonts w:eastAsia="Calibri" w:cstheme="minorHAnsi"/>
          <w:sz w:val="24"/>
          <w:szCs w:val="24"/>
        </w:rPr>
        <w:t xml:space="preserve"> Facility</w:t>
      </w:r>
    </w:p>
    <w:p w14:paraId="7775E704" w14:textId="77777777" w:rsidR="00351E37" w:rsidRPr="00351E37" w:rsidRDefault="00351E37" w:rsidP="00351E37">
      <w:pPr>
        <w:pStyle w:val="ListParagraph"/>
        <w:spacing w:after="0"/>
        <w:rPr>
          <w:rFonts w:eastAsia="Calibri" w:cstheme="minorHAnsi"/>
          <w:sz w:val="24"/>
          <w:szCs w:val="24"/>
        </w:rPr>
      </w:pPr>
    </w:p>
    <w:p w14:paraId="7775E705" w14:textId="77777777" w:rsidR="00E03E23" w:rsidRPr="00D15325" w:rsidRDefault="00E03E23" w:rsidP="00202D6D">
      <w:pPr>
        <w:rPr>
          <w:b/>
          <w:sz w:val="28"/>
          <w:szCs w:val="28"/>
        </w:rPr>
      </w:pPr>
      <w:r w:rsidRPr="00D15325">
        <w:rPr>
          <w:b/>
          <w:sz w:val="28"/>
          <w:szCs w:val="28"/>
        </w:rPr>
        <w:t>Management Structure</w:t>
      </w:r>
    </w:p>
    <w:p w14:paraId="7775E706" w14:textId="77777777" w:rsidR="00E03E23" w:rsidRPr="00D15325" w:rsidRDefault="00E03E23" w:rsidP="00D15325">
      <w:pPr>
        <w:pStyle w:val="ListParagraph"/>
        <w:numPr>
          <w:ilvl w:val="0"/>
          <w:numId w:val="2"/>
        </w:numPr>
        <w:spacing w:after="0" w:line="240" w:lineRule="auto"/>
        <w:rPr>
          <w:sz w:val="24"/>
          <w:szCs w:val="24"/>
        </w:rPr>
      </w:pPr>
      <w:r w:rsidRPr="00D15325">
        <w:rPr>
          <w:sz w:val="24"/>
          <w:szCs w:val="24"/>
        </w:rPr>
        <w:t>Part time duty officers report to the Centre Manager</w:t>
      </w:r>
    </w:p>
    <w:p w14:paraId="7775E707" w14:textId="77777777" w:rsidR="00E03E23" w:rsidRPr="00D15325" w:rsidRDefault="00E03E23" w:rsidP="00D15325">
      <w:pPr>
        <w:pStyle w:val="ListParagraph"/>
        <w:numPr>
          <w:ilvl w:val="0"/>
          <w:numId w:val="2"/>
        </w:numPr>
        <w:spacing w:after="0" w:line="240" w:lineRule="auto"/>
        <w:rPr>
          <w:sz w:val="24"/>
          <w:szCs w:val="24"/>
        </w:rPr>
      </w:pPr>
      <w:r w:rsidRPr="00D15325">
        <w:rPr>
          <w:sz w:val="24"/>
          <w:szCs w:val="24"/>
        </w:rPr>
        <w:t>Centre Manager reports to the School Business Manager</w:t>
      </w:r>
    </w:p>
    <w:p w14:paraId="7775E708" w14:textId="77777777" w:rsidR="00E03E23" w:rsidRDefault="00E03E23" w:rsidP="00D15325">
      <w:pPr>
        <w:pStyle w:val="ListParagraph"/>
        <w:numPr>
          <w:ilvl w:val="0"/>
          <w:numId w:val="2"/>
        </w:numPr>
        <w:spacing w:after="0" w:line="240" w:lineRule="auto"/>
        <w:rPr>
          <w:sz w:val="24"/>
          <w:szCs w:val="24"/>
        </w:rPr>
      </w:pPr>
      <w:r w:rsidRPr="00D15325">
        <w:rPr>
          <w:sz w:val="24"/>
          <w:szCs w:val="24"/>
        </w:rPr>
        <w:t xml:space="preserve">The School Business manager reports to </w:t>
      </w:r>
      <w:r w:rsidR="00D15325" w:rsidRPr="00D15325">
        <w:rPr>
          <w:sz w:val="24"/>
          <w:szCs w:val="24"/>
        </w:rPr>
        <w:t>the Head Teacher and School Governors</w:t>
      </w:r>
    </w:p>
    <w:p w14:paraId="7775E709" w14:textId="77777777" w:rsidR="00351E37" w:rsidRDefault="00351E37" w:rsidP="00D15325">
      <w:pPr>
        <w:spacing w:after="0" w:line="240" w:lineRule="auto"/>
        <w:rPr>
          <w:b/>
          <w:sz w:val="28"/>
          <w:szCs w:val="28"/>
        </w:rPr>
      </w:pPr>
    </w:p>
    <w:p w14:paraId="7775E70A" w14:textId="77777777" w:rsidR="00905289" w:rsidRDefault="00905289" w:rsidP="00D15325">
      <w:pPr>
        <w:spacing w:after="0" w:line="240" w:lineRule="auto"/>
        <w:rPr>
          <w:b/>
          <w:sz w:val="28"/>
          <w:szCs w:val="28"/>
        </w:rPr>
      </w:pPr>
    </w:p>
    <w:p w14:paraId="7775E70B" w14:textId="77777777" w:rsidR="00905289" w:rsidRDefault="00905289" w:rsidP="00D15325">
      <w:pPr>
        <w:spacing w:after="0" w:line="240" w:lineRule="auto"/>
        <w:rPr>
          <w:b/>
          <w:sz w:val="28"/>
          <w:szCs w:val="28"/>
        </w:rPr>
      </w:pPr>
    </w:p>
    <w:p w14:paraId="7775E70C" w14:textId="77777777" w:rsidR="00905289" w:rsidRDefault="00905289" w:rsidP="00D15325">
      <w:pPr>
        <w:spacing w:after="0" w:line="240" w:lineRule="auto"/>
        <w:rPr>
          <w:b/>
          <w:sz w:val="28"/>
          <w:szCs w:val="28"/>
        </w:rPr>
      </w:pPr>
    </w:p>
    <w:p w14:paraId="7775E70D" w14:textId="77777777" w:rsidR="00905289" w:rsidRDefault="00905289" w:rsidP="00D15325">
      <w:pPr>
        <w:spacing w:after="0" w:line="240" w:lineRule="auto"/>
        <w:rPr>
          <w:b/>
          <w:sz w:val="28"/>
          <w:szCs w:val="28"/>
        </w:rPr>
      </w:pPr>
    </w:p>
    <w:p w14:paraId="7775E70E" w14:textId="77777777" w:rsidR="00905289" w:rsidRDefault="00905289" w:rsidP="00D15325">
      <w:pPr>
        <w:spacing w:after="0" w:line="240" w:lineRule="auto"/>
        <w:rPr>
          <w:b/>
          <w:sz w:val="28"/>
          <w:szCs w:val="28"/>
        </w:rPr>
      </w:pPr>
    </w:p>
    <w:p w14:paraId="7775E70F" w14:textId="77777777" w:rsidR="00D15325" w:rsidRPr="00EA5CF3" w:rsidRDefault="00D15325" w:rsidP="00D15325">
      <w:pPr>
        <w:spacing w:after="0" w:line="240" w:lineRule="auto"/>
        <w:rPr>
          <w:b/>
          <w:sz w:val="28"/>
          <w:szCs w:val="28"/>
        </w:rPr>
      </w:pPr>
      <w:r w:rsidRPr="00EA5CF3">
        <w:rPr>
          <w:b/>
          <w:sz w:val="28"/>
          <w:szCs w:val="28"/>
        </w:rPr>
        <w:t>Strategic Context</w:t>
      </w:r>
    </w:p>
    <w:p w14:paraId="7775E710" w14:textId="77777777" w:rsidR="00D15325" w:rsidRDefault="00D15325" w:rsidP="00D15325">
      <w:pPr>
        <w:spacing w:after="0" w:line="240" w:lineRule="auto"/>
        <w:rPr>
          <w:sz w:val="24"/>
          <w:szCs w:val="24"/>
        </w:rPr>
      </w:pPr>
    </w:p>
    <w:p w14:paraId="7775E711" w14:textId="77777777" w:rsidR="0024180B" w:rsidRPr="0024180B" w:rsidRDefault="0024180B" w:rsidP="00D15325">
      <w:pPr>
        <w:spacing w:after="0" w:line="240" w:lineRule="auto"/>
        <w:rPr>
          <w:b/>
          <w:sz w:val="24"/>
          <w:szCs w:val="24"/>
        </w:rPr>
      </w:pPr>
      <w:r w:rsidRPr="0024180B">
        <w:rPr>
          <w:b/>
          <w:sz w:val="24"/>
          <w:szCs w:val="24"/>
        </w:rPr>
        <w:t>Local Area</w:t>
      </w:r>
    </w:p>
    <w:p w14:paraId="7775E712" w14:textId="77777777" w:rsidR="0024180B" w:rsidRDefault="0024180B" w:rsidP="00D15325">
      <w:pPr>
        <w:spacing w:after="0" w:line="240" w:lineRule="auto"/>
        <w:rPr>
          <w:sz w:val="24"/>
          <w:szCs w:val="24"/>
        </w:rPr>
      </w:pPr>
    </w:p>
    <w:p w14:paraId="7775E713" w14:textId="77777777" w:rsidR="009D1421" w:rsidRDefault="00D15325" w:rsidP="00D15325">
      <w:pPr>
        <w:spacing w:after="0" w:line="240" w:lineRule="auto"/>
        <w:rPr>
          <w:sz w:val="24"/>
          <w:szCs w:val="24"/>
        </w:rPr>
      </w:pPr>
      <w:r>
        <w:rPr>
          <w:sz w:val="24"/>
          <w:szCs w:val="24"/>
        </w:rPr>
        <w:t xml:space="preserve">The Sports Centre currently is unique in the local area </w:t>
      </w:r>
      <w:r w:rsidR="00E8793E">
        <w:rPr>
          <w:sz w:val="24"/>
          <w:szCs w:val="24"/>
        </w:rPr>
        <w:t>where we are the only school facility within a mile radius open for community use. Schools beyond a mile distance away that do have facilities open for community use include</w:t>
      </w:r>
      <w:r w:rsidR="009D1421">
        <w:rPr>
          <w:sz w:val="24"/>
          <w:szCs w:val="24"/>
        </w:rPr>
        <w:t>:</w:t>
      </w:r>
    </w:p>
    <w:p w14:paraId="7775E714" w14:textId="77777777" w:rsidR="009D1421" w:rsidRDefault="009D1421" w:rsidP="00D15325">
      <w:pPr>
        <w:spacing w:after="0" w:line="240" w:lineRule="auto"/>
        <w:rPr>
          <w:sz w:val="24"/>
          <w:szCs w:val="24"/>
        </w:rPr>
      </w:pPr>
    </w:p>
    <w:p w14:paraId="7775E715" w14:textId="77777777" w:rsidR="009D1421" w:rsidRDefault="00E8793E" w:rsidP="009D1421">
      <w:pPr>
        <w:pStyle w:val="ListParagraph"/>
        <w:numPr>
          <w:ilvl w:val="0"/>
          <w:numId w:val="6"/>
        </w:numPr>
        <w:spacing w:after="0" w:line="240" w:lineRule="auto"/>
        <w:rPr>
          <w:sz w:val="24"/>
          <w:szCs w:val="24"/>
        </w:rPr>
      </w:pPr>
      <w:r w:rsidRPr="00EA5CF3">
        <w:rPr>
          <w:b/>
          <w:sz w:val="24"/>
          <w:szCs w:val="24"/>
        </w:rPr>
        <w:t>St Matthews RC High School</w:t>
      </w:r>
      <w:r w:rsidRPr="009D1421">
        <w:rPr>
          <w:sz w:val="24"/>
          <w:szCs w:val="24"/>
        </w:rPr>
        <w:t xml:space="preserve"> (3 miles)</w:t>
      </w:r>
      <w:r w:rsidR="009D1421" w:rsidRPr="009D1421">
        <w:rPr>
          <w:sz w:val="24"/>
          <w:szCs w:val="24"/>
        </w:rPr>
        <w:t xml:space="preserve"> – Indoor Sports Hall &amp; Studio. Proposed 3G Pitch 2014 onwards</w:t>
      </w:r>
      <w:r w:rsidRPr="009D1421">
        <w:rPr>
          <w:sz w:val="24"/>
          <w:szCs w:val="24"/>
        </w:rPr>
        <w:t xml:space="preserve"> </w:t>
      </w:r>
    </w:p>
    <w:p w14:paraId="7775E716" w14:textId="77777777" w:rsidR="00D15325" w:rsidRDefault="009176F0" w:rsidP="009D1421">
      <w:pPr>
        <w:pStyle w:val="ListParagraph"/>
        <w:numPr>
          <w:ilvl w:val="0"/>
          <w:numId w:val="6"/>
        </w:numPr>
        <w:spacing w:after="0" w:line="240" w:lineRule="auto"/>
        <w:rPr>
          <w:sz w:val="24"/>
          <w:szCs w:val="24"/>
        </w:rPr>
      </w:pPr>
      <w:r>
        <w:rPr>
          <w:b/>
          <w:sz w:val="24"/>
          <w:szCs w:val="24"/>
        </w:rPr>
        <w:t>Manchester Creative Media Academy</w:t>
      </w:r>
      <w:r w:rsidR="009D1421">
        <w:rPr>
          <w:sz w:val="24"/>
          <w:szCs w:val="24"/>
        </w:rPr>
        <w:t xml:space="preserve"> (2 miles) – Indoor Sports Hall &amp; Studio</w:t>
      </w:r>
      <w:r w:rsidR="00EA5CF3">
        <w:rPr>
          <w:sz w:val="24"/>
          <w:szCs w:val="24"/>
        </w:rPr>
        <w:t>. Outdoor 3G Football Pitch &amp; Grass pitches</w:t>
      </w:r>
    </w:p>
    <w:p w14:paraId="7775E717" w14:textId="77777777" w:rsidR="00EA5CF3" w:rsidRDefault="00EA5CF3" w:rsidP="009D1421">
      <w:pPr>
        <w:pStyle w:val="ListParagraph"/>
        <w:numPr>
          <w:ilvl w:val="0"/>
          <w:numId w:val="6"/>
        </w:numPr>
        <w:spacing w:after="0" w:line="240" w:lineRule="auto"/>
        <w:rPr>
          <w:sz w:val="24"/>
          <w:szCs w:val="24"/>
        </w:rPr>
      </w:pPr>
      <w:r w:rsidRPr="00EA5CF3">
        <w:rPr>
          <w:b/>
          <w:sz w:val="24"/>
          <w:szCs w:val="24"/>
        </w:rPr>
        <w:t>Abraham Moss High School</w:t>
      </w:r>
      <w:r>
        <w:rPr>
          <w:sz w:val="24"/>
          <w:szCs w:val="24"/>
        </w:rPr>
        <w:t xml:space="preserve"> (2.5 miles) – Indoor Sports Hall &amp; Studio. Outdoor 3G Football Pitch &amp; Tennis Courts</w:t>
      </w:r>
    </w:p>
    <w:p w14:paraId="7775E718" w14:textId="77777777" w:rsidR="00EA5CF3" w:rsidRDefault="00EA5CF3" w:rsidP="009D1421">
      <w:pPr>
        <w:pStyle w:val="ListParagraph"/>
        <w:numPr>
          <w:ilvl w:val="0"/>
          <w:numId w:val="6"/>
        </w:numPr>
        <w:spacing w:after="0" w:line="240" w:lineRule="auto"/>
        <w:rPr>
          <w:sz w:val="24"/>
          <w:szCs w:val="24"/>
        </w:rPr>
      </w:pPr>
      <w:r w:rsidRPr="00EA5CF3">
        <w:rPr>
          <w:b/>
          <w:sz w:val="24"/>
          <w:szCs w:val="24"/>
        </w:rPr>
        <w:t>Manchester Communication Academy</w:t>
      </w:r>
      <w:r>
        <w:rPr>
          <w:sz w:val="24"/>
          <w:szCs w:val="24"/>
        </w:rPr>
        <w:t xml:space="preserve"> (3 miles) Indoor Sports Hall &amp; Studio. Outdoor 3G Football Pitch</w:t>
      </w:r>
    </w:p>
    <w:p w14:paraId="7775E719" w14:textId="77777777" w:rsidR="00EA5CF3" w:rsidRDefault="00EA5CF3" w:rsidP="00EA5CF3">
      <w:pPr>
        <w:spacing w:after="0" w:line="240" w:lineRule="auto"/>
        <w:rPr>
          <w:sz w:val="24"/>
          <w:szCs w:val="24"/>
        </w:rPr>
      </w:pPr>
    </w:p>
    <w:p w14:paraId="7775E71A" w14:textId="77777777" w:rsidR="009176F0" w:rsidRDefault="00EA5CF3" w:rsidP="00EA5CF3">
      <w:pPr>
        <w:spacing w:after="0" w:line="240" w:lineRule="auto"/>
        <w:rPr>
          <w:sz w:val="24"/>
          <w:szCs w:val="24"/>
        </w:rPr>
      </w:pPr>
      <w:r>
        <w:rPr>
          <w:sz w:val="24"/>
          <w:szCs w:val="24"/>
        </w:rPr>
        <w:t xml:space="preserve">Manchester Cooperative Academy are the most local school </w:t>
      </w:r>
      <w:r w:rsidR="009176F0">
        <w:rPr>
          <w:sz w:val="24"/>
          <w:szCs w:val="24"/>
        </w:rPr>
        <w:t xml:space="preserve">(0.7 miles) </w:t>
      </w:r>
      <w:r>
        <w:rPr>
          <w:sz w:val="24"/>
          <w:szCs w:val="24"/>
        </w:rPr>
        <w:t>to us but are not currently open for community use. They are however planning to build a 3G Football Pitch and open their other facilities (Sports Hall &amp; Studio) for community use in 2014 / 2015. This may have</w:t>
      </w:r>
      <w:r w:rsidR="009176F0">
        <w:rPr>
          <w:sz w:val="24"/>
          <w:szCs w:val="24"/>
        </w:rPr>
        <w:t xml:space="preserve"> an impact on ourselves.</w:t>
      </w:r>
    </w:p>
    <w:p w14:paraId="7775E71B" w14:textId="77777777" w:rsidR="009176F0" w:rsidRDefault="009176F0" w:rsidP="00EA5CF3">
      <w:pPr>
        <w:spacing w:after="0" w:line="240" w:lineRule="auto"/>
        <w:rPr>
          <w:sz w:val="24"/>
          <w:szCs w:val="24"/>
        </w:rPr>
      </w:pPr>
    </w:p>
    <w:p w14:paraId="7775E71C" w14:textId="77777777" w:rsidR="009176F0" w:rsidRDefault="009176F0" w:rsidP="00EA5CF3">
      <w:pPr>
        <w:spacing w:after="0" w:line="240" w:lineRule="auto"/>
        <w:rPr>
          <w:sz w:val="24"/>
          <w:szCs w:val="24"/>
        </w:rPr>
      </w:pPr>
      <w:r>
        <w:rPr>
          <w:sz w:val="24"/>
          <w:szCs w:val="24"/>
        </w:rPr>
        <w:t>There are no other similar facilities in close proximity.</w:t>
      </w:r>
    </w:p>
    <w:p w14:paraId="7775E71D" w14:textId="77777777" w:rsidR="009176F0" w:rsidRDefault="009176F0" w:rsidP="00EA5CF3">
      <w:pPr>
        <w:spacing w:after="0" w:line="240" w:lineRule="auto"/>
        <w:rPr>
          <w:sz w:val="24"/>
          <w:szCs w:val="24"/>
        </w:rPr>
      </w:pPr>
    </w:p>
    <w:p w14:paraId="7775E71E" w14:textId="77777777" w:rsidR="00EA5CF3" w:rsidRDefault="009176F0" w:rsidP="00EA5CF3">
      <w:pPr>
        <w:spacing w:after="0" w:line="240" w:lineRule="auto"/>
        <w:rPr>
          <w:sz w:val="24"/>
          <w:szCs w:val="24"/>
        </w:rPr>
      </w:pPr>
      <w:r>
        <w:rPr>
          <w:sz w:val="24"/>
          <w:szCs w:val="24"/>
        </w:rPr>
        <w:t>FC United are planning on building a new stadium with a new 3G pitch, grass pitches and indoor hall</w:t>
      </w:r>
      <w:r w:rsidR="00AE1AA8">
        <w:rPr>
          <w:sz w:val="24"/>
          <w:szCs w:val="24"/>
        </w:rPr>
        <w:t xml:space="preserve"> which will be around 3 miles away. A local junior team that currently use the Our Lady’s facility are proposed to move to this facility when ready. The facility is still awaiting approval but it will potentially be ready by 2014 / 2015.</w:t>
      </w:r>
    </w:p>
    <w:p w14:paraId="7775E71F" w14:textId="77777777" w:rsidR="00AE1AA8" w:rsidRDefault="00AE1AA8" w:rsidP="00EA5CF3">
      <w:pPr>
        <w:spacing w:after="0" w:line="240" w:lineRule="auto"/>
        <w:rPr>
          <w:sz w:val="24"/>
          <w:szCs w:val="24"/>
        </w:rPr>
      </w:pPr>
    </w:p>
    <w:p w14:paraId="7775E720" w14:textId="77777777" w:rsidR="00AE1AA8" w:rsidRDefault="00AE1AA8" w:rsidP="00EA5CF3">
      <w:pPr>
        <w:spacing w:after="0" w:line="240" w:lineRule="auto"/>
        <w:rPr>
          <w:sz w:val="24"/>
          <w:szCs w:val="24"/>
        </w:rPr>
      </w:pPr>
      <w:r>
        <w:rPr>
          <w:sz w:val="24"/>
          <w:szCs w:val="24"/>
        </w:rPr>
        <w:t>Our Lady’s RC High School is based in a largely deprived area of North Manchester with</w:t>
      </w:r>
      <w:r w:rsidR="00C83E8E">
        <w:rPr>
          <w:sz w:val="24"/>
          <w:szCs w:val="24"/>
        </w:rPr>
        <w:t xml:space="preserve"> some areas in Higher Blackley </w:t>
      </w:r>
      <w:r>
        <w:rPr>
          <w:sz w:val="24"/>
          <w:szCs w:val="24"/>
        </w:rPr>
        <w:t xml:space="preserve">within the top 1% of deprived areas in the Country. There is a higher than </w:t>
      </w:r>
      <w:r w:rsidR="00C83E8E">
        <w:rPr>
          <w:sz w:val="24"/>
          <w:szCs w:val="24"/>
        </w:rPr>
        <w:t>average number of pupils qualif</w:t>
      </w:r>
      <w:r>
        <w:rPr>
          <w:sz w:val="24"/>
          <w:szCs w:val="24"/>
        </w:rPr>
        <w:t>ying for free school meals w</w:t>
      </w:r>
      <w:r w:rsidR="00C83E8E">
        <w:rPr>
          <w:sz w:val="24"/>
          <w:szCs w:val="24"/>
        </w:rPr>
        <w:t>ithin the school. This significantly impacts on the type of activities that can be offered. We also have to ensure that activities are affordable with an emphasis on free access and value for money.</w:t>
      </w:r>
      <w:r>
        <w:rPr>
          <w:sz w:val="24"/>
          <w:szCs w:val="24"/>
        </w:rPr>
        <w:t xml:space="preserve"> </w:t>
      </w:r>
    </w:p>
    <w:p w14:paraId="7775E721" w14:textId="77777777" w:rsidR="00C83E8E" w:rsidRDefault="00C83E8E" w:rsidP="00EA5CF3">
      <w:pPr>
        <w:spacing w:after="0" w:line="240" w:lineRule="auto"/>
        <w:rPr>
          <w:sz w:val="24"/>
          <w:szCs w:val="24"/>
        </w:rPr>
      </w:pPr>
    </w:p>
    <w:p w14:paraId="7775E722" w14:textId="77777777" w:rsidR="00C83E8E" w:rsidRDefault="00C83E8E" w:rsidP="00EA5CF3">
      <w:pPr>
        <w:spacing w:after="0" w:line="240" w:lineRule="auto"/>
        <w:rPr>
          <w:sz w:val="24"/>
          <w:szCs w:val="24"/>
        </w:rPr>
      </w:pPr>
      <w:r>
        <w:rPr>
          <w:sz w:val="24"/>
          <w:szCs w:val="24"/>
        </w:rPr>
        <w:t xml:space="preserve">The school is a large complex however is hidden </w:t>
      </w:r>
      <w:r w:rsidR="0024180B">
        <w:rPr>
          <w:sz w:val="24"/>
          <w:szCs w:val="24"/>
        </w:rPr>
        <w:t>within</w:t>
      </w:r>
      <w:r>
        <w:rPr>
          <w:sz w:val="24"/>
          <w:szCs w:val="24"/>
        </w:rPr>
        <w:t xml:space="preserve"> a loca</w:t>
      </w:r>
      <w:r w:rsidR="0024180B">
        <w:rPr>
          <w:sz w:val="24"/>
          <w:szCs w:val="24"/>
        </w:rPr>
        <w:t>l housing estate and is not located on a main road. This can prove challenging for marketing the facility and many people outside of the local community are not aware of the facility or that it is accessible to the public.</w:t>
      </w:r>
    </w:p>
    <w:p w14:paraId="7775E723" w14:textId="77777777" w:rsidR="0024180B" w:rsidRDefault="0024180B" w:rsidP="00EA5CF3">
      <w:pPr>
        <w:spacing w:after="0" w:line="240" w:lineRule="auto"/>
        <w:rPr>
          <w:sz w:val="24"/>
          <w:szCs w:val="24"/>
        </w:rPr>
      </w:pPr>
    </w:p>
    <w:p w14:paraId="7775E724" w14:textId="77777777" w:rsidR="0024180B" w:rsidRPr="0024180B" w:rsidRDefault="0024180B" w:rsidP="00EA5CF3">
      <w:pPr>
        <w:spacing w:after="0" w:line="240" w:lineRule="auto"/>
        <w:rPr>
          <w:b/>
          <w:sz w:val="24"/>
          <w:szCs w:val="24"/>
        </w:rPr>
      </w:pPr>
      <w:r w:rsidRPr="0024180B">
        <w:rPr>
          <w:b/>
          <w:sz w:val="24"/>
          <w:szCs w:val="24"/>
        </w:rPr>
        <w:t>Funding Opportunities</w:t>
      </w:r>
    </w:p>
    <w:p w14:paraId="7775E725" w14:textId="77777777" w:rsidR="00C83E8E" w:rsidRDefault="00C83E8E" w:rsidP="00EA5CF3">
      <w:pPr>
        <w:spacing w:after="0" w:line="240" w:lineRule="auto"/>
        <w:rPr>
          <w:sz w:val="24"/>
          <w:szCs w:val="24"/>
        </w:rPr>
      </w:pPr>
    </w:p>
    <w:p w14:paraId="7775E726" w14:textId="77777777" w:rsidR="00C83E8E" w:rsidRDefault="00C83E8E" w:rsidP="00EA5CF3">
      <w:pPr>
        <w:spacing w:after="0" w:line="240" w:lineRule="auto"/>
        <w:rPr>
          <w:sz w:val="24"/>
          <w:szCs w:val="24"/>
        </w:rPr>
      </w:pPr>
      <w:r>
        <w:rPr>
          <w:sz w:val="24"/>
          <w:szCs w:val="24"/>
        </w:rPr>
        <w:t>We have been supported in the past by external funders for various funding projects (Lottery, DCSF, Local residents Association, Awards for All) which shows we are attractive proposition for funders. This may also however mean that we have received our funding so may not now be eligible for further funding.</w:t>
      </w:r>
    </w:p>
    <w:p w14:paraId="7775E727" w14:textId="77777777" w:rsidR="00C83E8E" w:rsidRDefault="00C83E8E" w:rsidP="00EA5CF3">
      <w:pPr>
        <w:spacing w:after="0" w:line="240" w:lineRule="auto"/>
        <w:rPr>
          <w:sz w:val="24"/>
          <w:szCs w:val="24"/>
        </w:rPr>
      </w:pPr>
    </w:p>
    <w:p w14:paraId="7775E728" w14:textId="77777777" w:rsidR="00C83E8E" w:rsidRDefault="0024180B" w:rsidP="00EA5CF3">
      <w:pPr>
        <w:spacing w:after="0" w:line="240" w:lineRule="auto"/>
        <w:rPr>
          <w:sz w:val="24"/>
          <w:szCs w:val="24"/>
        </w:rPr>
      </w:pPr>
      <w:r>
        <w:rPr>
          <w:sz w:val="24"/>
          <w:szCs w:val="24"/>
        </w:rPr>
        <w:t>Manchester City Council have been supportive to our ideas and recognise ourselves as a major facility in North Manchester however in the current financial climate funding is not as easily accessible and funders are looking for value for their money.</w:t>
      </w:r>
    </w:p>
    <w:p w14:paraId="7775E729" w14:textId="77777777" w:rsidR="00296509" w:rsidRDefault="00296509" w:rsidP="00EA5CF3">
      <w:pPr>
        <w:spacing w:after="0" w:line="240" w:lineRule="auto"/>
        <w:rPr>
          <w:sz w:val="24"/>
          <w:szCs w:val="24"/>
        </w:rPr>
      </w:pPr>
    </w:p>
    <w:p w14:paraId="7775E72A" w14:textId="77777777" w:rsidR="00797E19" w:rsidRDefault="00797E19" w:rsidP="00EA5CF3">
      <w:pPr>
        <w:spacing w:after="0" w:line="240" w:lineRule="auto"/>
        <w:rPr>
          <w:b/>
          <w:sz w:val="28"/>
          <w:szCs w:val="28"/>
        </w:rPr>
      </w:pPr>
    </w:p>
    <w:p w14:paraId="7775E72B" w14:textId="77777777" w:rsidR="00797E19" w:rsidRDefault="00797E19" w:rsidP="00EA5CF3">
      <w:pPr>
        <w:spacing w:after="0" w:line="240" w:lineRule="auto"/>
        <w:rPr>
          <w:b/>
          <w:sz w:val="28"/>
          <w:szCs w:val="28"/>
        </w:rPr>
      </w:pPr>
    </w:p>
    <w:p w14:paraId="7775E72C" w14:textId="77777777" w:rsidR="00797E19" w:rsidRDefault="00797E19" w:rsidP="00EA5CF3">
      <w:pPr>
        <w:spacing w:after="0" w:line="240" w:lineRule="auto"/>
        <w:rPr>
          <w:b/>
          <w:sz w:val="28"/>
          <w:szCs w:val="28"/>
        </w:rPr>
      </w:pPr>
    </w:p>
    <w:p w14:paraId="7775E72D" w14:textId="77777777" w:rsidR="00797E19" w:rsidRDefault="00797E19" w:rsidP="00EA5CF3">
      <w:pPr>
        <w:spacing w:after="0" w:line="240" w:lineRule="auto"/>
        <w:rPr>
          <w:b/>
          <w:sz w:val="28"/>
          <w:szCs w:val="28"/>
        </w:rPr>
      </w:pPr>
    </w:p>
    <w:p w14:paraId="7775E72E" w14:textId="77777777" w:rsidR="00797E19" w:rsidRDefault="00797E19" w:rsidP="00EA5CF3">
      <w:pPr>
        <w:spacing w:after="0" w:line="240" w:lineRule="auto"/>
        <w:rPr>
          <w:b/>
          <w:sz w:val="28"/>
          <w:szCs w:val="28"/>
        </w:rPr>
      </w:pPr>
    </w:p>
    <w:p w14:paraId="7775E72F" w14:textId="77777777" w:rsidR="00797E19" w:rsidRDefault="00797E19" w:rsidP="00EA5CF3">
      <w:pPr>
        <w:spacing w:after="0" w:line="240" w:lineRule="auto"/>
        <w:rPr>
          <w:b/>
          <w:sz w:val="28"/>
          <w:szCs w:val="28"/>
        </w:rPr>
      </w:pPr>
    </w:p>
    <w:p w14:paraId="7775E730" w14:textId="77777777" w:rsidR="00797E19" w:rsidRDefault="00797E19" w:rsidP="00EA5CF3">
      <w:pPr>
        <w:spacing w:after="0" w:line="240" w:lineRule="auto"/>
        <w:rPr>
          <w:b/>
          <w:sz w:val="28"/>
          <w:szCs w:val="28"/>
        </w:rPr>
      </w:pPr>
    </w:p>
    <w:p w14:paraId="7775E731" w14:textId="77777777" w:rsidR="00797E19" w:rsidRDefault="00797E19" w:rsidP="00EA5CF3">
      <w:pPr>
        <w:spacing w:after="0" w:line="240" w:lineRule="auto"/>
        <w:rPr>
          <w:b/>
          <w:sz w:val="28"/>
          <w:szCs w:val="28"/>
        </w:rPr>
      </w:pPr>
    </w:p>
    <w:p w14:paraId="7775E732" w14:textId="77777777" w:rsidR="00905289" w:rsidRDefault="00905289" w:rsidP="00EA5CF3">
      <w:pPr>
        <w:spacing w:after="0" w:line="240" w:lineRule="auto"/>
        <w:rPr>
          <w:b/>
          <w:sz w:val="28"/>
          <w:szCs w:val="28"/>
        </w:rPr>
      </w:pPr>
    </w:p>
    <w:p w14:paraId="7775E733" w14:textId="77777777" w:rsidR="00905289" w:rsidRDefault="00905289" w:rsidP="00EA5CF3">
      <w:pPr>
        <w:spacing w:after="0" w:line="240" w:lineRule="auto"/>
        <w:rPr>
          <w:b/>
          <w:sz w:val="28"/>
          <w:szCs w:val="28"/>
        </w:rPr>
      </w:pPr>
    </w:p>
    <w:p w14:paraId="7775E734" w14:textId="77777777" w:rsidR="00905289" w:rsidRDefault="00905289" w:rsidP="00EA5CF3">
      <w:pPr>
        <w:spacing w:after="0" w:line="240" w:lineRule="auto"/>
        <w:rPr>
          <w:b/>
          <w:sz w:val="28"/>
          <w:szCs w:val="28"/>
        </w:rPr>
      </w:pPr>
    </w:p>
    <w:p w14:paraId="7775E735" w14:textId="77777777" w:rsidR="00905289" w:rsidRDefault="00905289" w:rsidP="00EA5CF3">
      <w:pPr>
        <w:spacing w:after="0" w:line="240" w:lineRule="auto"/>
        <w:rPr>
          <w:b/>
          <w:sz w:val="28"/>
          <w:szCs w:val="28"/>
        </w:rPr>
      </w:pPr>
    </w:p>
    <w:p w14:paraId="7775E736" w14:textId="77777777" w:rsidR="00905289" w:rsidRDefault="00905289" w:rsidP="00EA5CF3">
      <w:pPr>
        <w:spacing w:after="0" w:line="240" w:lineRule="auto"/>
        <w:rPr>
          <w:b/>
          <w:sz w:val="28"/>
          <w:szCs w:val="28"/>
        </w:rPr>
      </w:pPr>
    </w:p>
    <w:p w14:paraId="7775E737" w14:textId="77777777" w:rsidR="00905289" w:rsidRDefault="00905289" w:rsidP="00EA5CF3">
      <w:pPr>
        <w:spacing w:after="0" w:line="240" w:lineRule="auto"/>
        <w:rPr>
          <w:b/>
          <w:sz w:val="28"/>
          <w:szCs w:val="28"/>
        </w:rPr>
      </w:pPr>
    </w:p>
    <w:p w14:paraId="7775E738" w14:textId="77777777" w:rsidR="00905289" w:rsidRDefault="00905289" w:rsidP="00EA5CF3">
      <w:pPr>
        <w:spacing w:after="0" w:line="240" w:lineRule="auto"/>
        <w:rPr>
          <w:b/>
          <w:sz w:val="28"/>
          <w:szCs w:val="28"/>
        </w:rPr>
      </w:pPr>
    </w:p>
    <w:p w14:paraId="7775E739" w14:textId="77777777" w:rsidR="00905289" w:rsidRDefault="00905289" w:rsidP="00EA5CF3">
      <w:pPr>
        <w:spacing w:after="0" w:line="240" w:lineRule="auto"/>
        <w:rPr>
          <w:b/>
          <w:sz w:val="28"/>
          <w:szCs w:val="28"/>
        </w:rPr>
      </w:pPr>
    </w:p>
    <w:p w14:paraId="7775E73A" w14:textId="77777777" w:rsidR="00905289" w:rsidRDefault="00905289" w:rsidP="00EA5CF3">
      <w:pPr>
        <w:spacing w:after="0" w:line="240" w:lineRule="auto"/>
        <w:rPr>
          <w:b/>
          <w:sz w:val="28"/>
          <w:szCs w:val="28"/>
        </w:rPr>
      </w:pPr>
    </w:p>
    <w:p w14:paraId="7775E73B" w14:textId="77777777" w:rsidR="00905289" w:rsidRDefault="00905289" w:rsidP="00EA5CF3">
      <w:pPr>
        <w:spacing w:after="0" w:line="240" w:lineRule="auto"/>
        <w:rPr>
          <w:b/>
          <w:sz w:val="28"/>
          <w:szCs w:val="28"/>
        </w:rPr>
      </w:pPr>
    </w:p>
    <w:p w14:paraId="7775E73C" w14:textId="77777777" w:rsidR="00296509" w:rsidRDefault="00296509" w:rsidP="00EA5CF3">
      <w:pPr>
        <w:spacing w:after="0" w:line="240" w:lineRule="auto"/>
        <w:rPr>
          <w:b/>
          <w:sz w:val="28"/>
          <w:szCs w:val="28"/>
        </w:rPr>
      </w:pPr>
      <w:r w:rsidRPr="00296509">
        <w:rPr>
          <w:b/>
          <w:sz w:val="28"/>
          <w:szCs w:val="28"/>
        </w:rPr>
        <w:t>Where are we now</w:t>
      </w:r>
      <w:r>
        <w:rPr>
          <w:b/>
          <w:sz w:val="28"/>
          <w:szCs w:val="28"/>
        </w:rPr>
        <w:t>?</w:t>
      </w:r>
    </w:p>
    <w:p w14:paraId="7775E73D" w14:textId="6E23FFCF" w:rsidR="00B41D5D" w:rsidRPr="00B41D5D" w:rsidRDefault="00272D8A" w:rsidP="00451844">
      <w:pPr>
        <w:spacing w:after="0" w:line="240" w:lineRule="auto"/>
        <w:rPr>
          <w:b/>
          <w:sz w:val="24"/>
          <w:szCs w:val="24"/>
        </w:rPr>
      </w:pPr>
      <w:r>
        <w:rPr>
          <w:b/>
          <w:noProof/>
          <w:sz w:val="28"/>
          <w:szCs w:val="28"/>
          <w:lang w:eastAsia="en-GB"/>
        </w:rPr>
        <mc:AlternateContent>
          <mc:Choice Requires="wps">
            <w:drawing>
              <wp:anchor distT="0" distB="0" distL="114300" distR="114300" simplePos="0" relativeHeight="251659264" behindDoc="0" locked="0" layoutInCell="1" allowOverlap="1" wp14:anchorId="7775E982" wp14:editId="2036B755">
                <wp:simplePos x="0" y="0"/>
                <wp:positionH relativeFrom="column">
                  <wp:posOffset>3503295</wp:posOffset>
                </wp:positionH>
                <wp:positionV relativeFrom="paragraph">
                  <wp:posOffset>104775</wp:posOffset>
                </wp:positionV>
                <wp:extent cx="6103620" cy="2790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790825"/>
                        </a:xfrm>
                        <a:prstGeom prst="rect">
                          <a:avLst/>
                        </a:prstGeom>
                        <a:solidFill>
                          <a:srgbClr val="FFFFFF"/>
                        </a:solidFill>
                        <a:ln w="9525">
                          <a:noFill/>
                          <a:miter lim="800000"/>
                          <a:headEnd/>
                          <a:tailEnd/>
                        </a:ln>
                      </wps:spPr>
                      <wps:txbx>
                        <w:txbxContent>
                          <w:tbl>
                            <w:tblPr>
                              <w:tblW w:w="8933" w:type="dxa"/>
                              <w:tblCellMar>
                                <w:left w:w="0" w:type="dxa"/>
                                <w:right w:w="0" w:type="dxa"/>
                              </w:tblCellMar>
                              <w:tblLook w:val="0420" w:firstRow="1" w:lastRow="0" w:firstColumn="0" w:lastColumn="0" w:noHBand="0" w:noVBand="1"/>
                            </w:tblPr>
                            <w:tblGrid>
                              <w:gridCol w:w="1680"/>
                              <w:gridCol w:w="1158"/>
                              <w:gridCol w:w="1417"/>
                              <w:gridCol w:w="1276"/>
                              <w:gridCol w:w="1276"/>
                              <w:gridCol w:w="2126"/>
                            </w:tblGrid>
                            <w:tr w:rsidR="00C4062A" w:rsidRPr="006B555E" w14:paraId="7775E98F" w14:textId="77777777" w:rsidTr="002416AA">
                              <w:trPr>
                                <w:trHeight w:val="599"/>
                              </w:trPr>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9" w14:textId="77777777" w:rsidR="00C4062A" w:rsidRPr="00EF3B2C" w:rsidRDefault="00EF3B2C" w:rsidP="00C4062A">
                                  <w:pPr>
                                    <w:spacing w:after="0" w:line="240" w:lineRule="auto"/>
                                    <w:jc w:val="center"/>
                                    <w:rPr>
                                      <w:rFonts w:ascii="Arial" w:eastAsia="Times New Roman" w:hAnsi="Arial" w:cs="Arial"/>
                                      <w:b/>
                                      <w:sz w:val="24"/>
                                      <w:szCs w:val="24"/>
                                      <w:lang w:eastAsia="en-GB"/>
                                    </w:rPr>
                                  </w:pPr>
                                  <w:r w:rsidRPr="00EF3B2C">
                                    <w:rPr>
                                      <w:rFonts w:ascii="Arial" w:eastAsia="Times New Roman" w:hAnsi="Arial" w:cs="Arial"/>
                                      <w:b/>
                                      <w:sz w:val="24"/>
                                      <w:szCs w:val="24"/>
                                      <w:lang w:eastAsia="en-GB"/>
                                    </w:rPr>
                                    <w:t>USEAGE</w:t>
                                  </w:r>
                                </w:p>
                              </w:tc>
                              <w:tc>
                                <w:tcPr>
                                  <w:tcW w:w="11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A"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Overall</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B"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Sports Hall</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C"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Studio</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D"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3G Pitch</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E"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Community Users</w:t>
                                  </w:r>
                                </w:p>
                              </w:tc>
                            </w:tr>
                            <w:tr w:rsidR="00C4062A" w:rsidRPr="006B555E" w14:paraId="7775E996" w14:textId="77777777" w:rsidTr="00EF3B2C">
                              <w:trPr>
                                <w:trHeight w:val="235"/>
                              </w:trPr>
                              <w:tc>
                                <w:tcPr>
                                  <w:tcW w:w="1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0"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2007/2008</w:t>
                                  </w:r>
                                </w:p>
                              </w:tc>
                              <w:tc>
                                <w:tcPr>
                                  <w:tcW w:w="11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1"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43%</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2"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69%</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3"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17%</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4"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N/A</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5"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8,500</w:t>
                                  </w:r>
                                </w:p>
                              </w:tc>
                            </w:tr>
                            <w:tr w:rsidR="00C4062A" w:rsidRPr="006B555E" w14:paraId="7775E99D" w14:textId="77777777" w:rsidTr="00EF3B2C">
                              <w:trPr>
                                <w:trHeight w:val="339"/>
                              </w:trPr>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7"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2008/2009</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8"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9"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A"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B"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N/A</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C"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20,000</w:t>
                                  </w:r>
                                </w:p>
                              </w:tc>
                            </w:tr>
                            <w:tr w:rsidR="00C4062A" w:rsidRPr="006B555E" w14:paraId="7775E9A4" w14:textId="77777777" w:rsidTr="00EF3B2C">
                              <w:trPr>
                                <w:trHeight w:val="276"/>
                              </w:trPr>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E"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2009/2010</w:t>
                                  </w: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F"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63%</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0"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61%</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1"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81%</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2"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48%</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3"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27,500</w:t>
                                  </w:r>
                                </w:p>
                              </w:tc>
                            </w:tr>
                            <w:tr w:rsidR="00C4062A" w:rsidRPr="006B555E" w14:paraId="7775E9AB" w14:textId="77777777" w:rsidTr="00EF3B2C">
                              <w:trPr>
                                <w:trHeight w:val="239"/>
                              </w:trPr>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5"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2010/2011</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6"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7"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62%</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8"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9"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52%</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A"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45,000</w:t>
                                  </w:r>
                                </w:p>
                              </w:tc>
                            </w:tr>
                            <w:tr w:rsidR="00C4062A" w:rsidRPr="006B555E" w14:paraId="7775E9B2" w14:textId="77777777" w:rsidTr="00EF3B2C">
                              <w:trPr>
                                <w:trHeight w:val="275"/>
                              </w:trPr>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C"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2011/2012</w:t>
                                  </w: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D"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65%</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E"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62%</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F"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78%</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0"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56%</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1"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46,800</w:t>
                                  </w:r>
                                </w:p>
                              </w:tc>
                            </w:tr>
                            <w:tr w:rsidR="00EF3B2C" w:rsidRPr="006B555E" w14:paraId="7775E9B9" w14:textId="77777777" w:rsidTr="00EF3B2C">
                              <w:trPr>
                                <w:trHeight w:val="308"/>
                              </w:trPr>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3"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2012/2013</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4"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69%</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5"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64%</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6"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78%</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7"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61%</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8"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51,000</w:t>
                                  </w:r>
                                </w:p>
                              </w:tc>
                            </w:tr>
                            <w:tr w:rsidR="00EF3B2C" w:rsidRPr="006B555E" w14:paraId="7775E9C0" w14:textId="77777777" w:rsidTr="002416AA">
                              <w:trPr>
                                <w:trHeight w:val="270"/>
                              </w:trPr>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A"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B"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C"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D"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E"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F"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000000"/>
                                      <w:kern w:val="24"/>
                                      <w:sz w:val="24"/>
                                      <w:szCs w:val="24"/>
                                      <w:lang w:eastAsia="en-GB"/>
                                    </w:rPr>
                                    <w:t>198,800</w:t>
                                  </w:r>
                                </w:p>
                              </w:tc>
                            </w:tr>
                          </w:tbl>
                          <w:p w14:paraId="7775E9C1" w14:textId="77777777" w:rsidR="00C4062A" w:rsidRDefault="00C40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5E982" id="_x0000_t202" coordsize="21600,21600" o:spt="202" path="m,l,21600r21600,l21600,xe">
                <v:stroke joinstyle="miter"/>
                <v:path gradientshapeok="t" o:connecttype="rect"/>
              </v:shapetype>
              <v:shape id="Text Box 2" o:spid="_x0000_s1026" type="#_x0000_t202" style="position:absolute;margin-left:275.85pt;margin-top:8.25pt;width:480.6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" stroked="f">
                <v:textbox>
                  <w:txbxContent>
                    <w:tbl>
                      <w:tblPr>
                        <w:tblW w:w="8933" w:type="dxa"/>
                        <w:tblCellMar>
                          <w:left w:w="0" w:type="dxa"/>
                          <w:right w:w="0" w:type="dxa"/>
                        </w:tblCellMar>
                        <w:tblLook w:val="0420" w:firstRow="1" w:lastRow="0" w:firstColumn="0" w:lastColumn="0" w:noHBand="0" w:noVBand="1"/>
                      </w:tblPr>
                      <w:tblGrid>
                        <w:gridCol w:w="1680"/>
                        <w:gridCol w:w="1158"/>
                        <w:gridCol w:w="1417"/>
                        <w:gridCol w:w="1276"/>
                        <w:gridCol w:w="1276"/>
                        <w:gridCol w:w="2126"/>
                      </w:tblGrid>
                      <w:tr w:rsidR="00C4062A" w:rsidRPr="006B555E" w14:paraId="7775E98F" w14:textId="77777777" w:rsidTr="002416AA">
                        <w:trPr>
                          <w:trHeight w:val="599"/>
                        </w:trPr>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9" w14:textId="77777777" w:rsidR="00C4062A" w:rsidRPr="00EF3B2C" w:rsidRDefault="00EF3B2C" w:rsidP="00C4062A">
                            <w:pPr>
                              <w:spacing w:after="0" w:line="240" w:lineRule="auto"/>
                              <w:jc w:val="center"/>
                              <w:rPr>
                                <w:rFonts w:ascii="Arial" w:eastAsia="Times New Roman" w:hAnsi="Arial" w:cs="Arial"/>
                                <w:b/>
                                <w:sz w:val="24"/>
                                <w:szCs w:val="24"/>
                                <w:lang w:eastAsia="en-GB"/>
                              </w:rPr>
                            </w:pPr>
                            <w:r w:rsidRPr="00EF3B2C">
                              <w:rPr>
                                <w:rFonts w:ascii="Arial" w:eastAsia="Times New Roman" w:hAnsi="Arial" w:cs="Arial"/>
                                <w:b/>
                                <w:sz w:val="24"/>
                                <w:szCs w:val="24"/>
                                <w:lang w:eastAsia="en-GB"/>
                              </w:rPr>
                              <w:t>USEAGE</w:t>
                            </w:r>
                          </w:p>
                        </w:tc>
                        <w:tc>
                          <w:tcPr>
                            <w:tcW w:w="11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A"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Overall</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B"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Sports Hall</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C"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Studio</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D"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3G Pitch</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98E"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FFFFFF"/>
                                <w:kern w:val="24"/>
                                <w:sz w:val="24"/>
                                <w:szCs w:val="24"/>
                                <w:lang w:eastAsia="en-GB"/>
                              </w:rPr>
                              <w:t>Community Users</w:t>
                            </w:r>
                          </w:p>
                        </w:tc>
                      </w:tr>
                      <w:tr w:rsidR="00C4062A" w:rsidRPr="006B555E" w14:paraId="7775E996" w14:textId="77777777" w:rsidTr="00EF3B2C">
                        <w:trPr>
                          <w:trHeight w:val="235"/>
                        </w:trPr>
                        <w:tc>
                          <w:tcPr>
                            <w:tcW w:w="1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0"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2007/2008</w:t>
                            </w:r>
                          </w:p>
                        </w:tc>
                        <w:tc>
                          <w:tcPr>
                            <w:tcW w:w="11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1"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43%</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2"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69%</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3"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17%</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4"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N/A</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5"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8,500</w:t>
                            </w:r>
                          </w:p>
                        </w:tc>
                      </w:tr>
                      <w:tr w:rsidR="00C4062A" w:rsidRPr="006B555E" w14:paraId="7775E99D" w14:textId="77777777" w:rsidTr="00EF3B2C">
                        <w:trPr>
                          <w:trHeight w:val="339"/>
                        </w:trPr>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7"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2008/2009</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8"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9"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73%</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A"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B"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N/A</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9C"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20,000</w:t>
                            </w:r>
                          </w:p>
                        </w:tc>
                      </w:tr>
                      <w:tr w:rsidR="00C4062A" w:rsidRPr="006B555E" w14:paraId="7775E9A4" w14:textId="77777777" w:rsidTr="00EF3B2C">
                        <w:trPr>
                          <w:trHeight w:val="276"/>
                        </w:trPr>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E"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2009/2010</w:t>
                            </w: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9F"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63%</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0"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61%</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1"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81%</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2"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48%</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3"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27,500</w:t>
                            </w:r>
                          </w:p>
                        </w:tc>
                      </w:tr>
                      <w:tr w:rsidR="00C4062A" w:rsidRPr="006B555E" w14:paraId="7775E9AB" w14:textId="77777777" w:rsidTr="00EF3B2C">
                        <w:trPr>
                          <w:trHeight w:val="239"/>
                        </w:trPr>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5"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2010/2011</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6"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7"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62%</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8"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70%</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9"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52%</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AA"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45,000</w:t>
                            </w:r>
                          </w:p>
                        </w:tc>
                      </w:tr>
                      <w:tr w:rsidR="00C4062A" w:rsidRPr="006B555E" w14:paraId="7775E9B2" w14:textId="77777777" w:rsidTr="00EF3B2C">
                        <w:trPr>
                          <w:trHeight w:val="275"/>
                        </w:trPr>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C"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2011/2012</w:t>
                            </w: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D"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65%</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E"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62%</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AF"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78%</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0"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56%</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1" w14:textId="77777777" w:rsidR="00C4062A" w:rsidRPr="006B555E" w:rsidRDefault="00C4062A" w:rsidP="00C4062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46,800</w:t>
                            </w:r>
                          </w:p>
                        </w:tc>
                      </w:tr>
                      <w:tr w:rsidR="00EF3B2C" w:rsidRPr="006B555E" w14:paraId="7775E9B9" w14:textId="77777777" w:rsidTr="00EF3B2C">
                        <w:trPr>
                          <w:trHeight w:val="308"/>
                        </w:trPr>
                        <w:tc>
                          <w:tcPr>
                            <w:tcW w:w="1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3"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2012/2013</w:t>
                            </w:r>
                          </w:p>
                        </w:tc>
                        <w:tc>
                          <w:tcPr>
                            <w:tcW w:w="11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4"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69%</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5"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64%</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6"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78%</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7"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61%</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9B8"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color w:val="000000"/>
                                <w:kern w:val="24"/>
                                <w:sz w:val="24"/>
                                <w:szCs w:val="24"/>
                                <w:lang w:eastAsia="en-GB"/>
                              </w:rPr>
                              <w:t>51,000</w:t>
                            </w:r>
                          </w:p>
                        </w:tc>
                      </w:tr>
                      <w:tr w:rsidR="00EF3B2C" w:rsidRPr="006B555E" w14:paraId="7775E9C0" w14:textId="77777777" w:rsidTr="002416AA">
                        <w:trPr>
                          <w:trHeight w:val="270"/>
                        </w:trPr>
                        <w:tc>
                          <w:tcPr>
                            <w:tcW w:w="16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A"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B"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C"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D"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E" w14:textId="77777777" w:rsidR="00EF3B2C" w:rsidRPr="006B555E" w:rsidRDefault="00EF3B2C" w:rsidP="002416AA">
                            <w:pPr>
                              <w:spacing w:after="0" w:line="240" w:lineRule="auto"/>
                              <w:rPr>
                                <w:rFonts w:ascii="Arial" w:eastAsia="Times New Roman" w:hAnsi="Arial" w:cs="Arial"/>
                                <w:sz w:val="36"/>
                                <w:szCs w:val="36"/>
                                <w:lang w:eastAsia="en-GB"/>
                              </w:rPr>
                            </w:pP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9BF" w14:textId="77777777" w:rsidR="00EF3B2C" w:rsidRPr="006B555E" w:rsidRDefault="00EF3B2C" w:rsidP="002416AA">
                            <w:pPr>
                              <w:spacing w:after="0" w:line="240" w:lineRule="auto"/>
                              <w:jc w:val="center"/>
                              <w:rPr>
                                <w:rFonts w:ascii="Arial" w:eastAsia="Times New Roman" w:hAnsi="Arial" w:cs="Arial"/>
                                <w:sz w:val="36"/>
                                <w:szCs w:val="36"/>
                                <w:lang w:eastAsia="en-GB"/>
                              </w:rPr>
                            </w:pPr>
                            <w:r w:rsidRPr="006B555E">
                              <w:rPr>
                                <w:rFonts w:ascii="Calibri" w:eastAsia="Times New Roman" w:hAnsi="Calibri" w:cs="Calibri"/>
                                <w:b/>
                                <w:bCs/>
                                <w:color w:val="000000"/>
                                <w:kern w:val="24"/>
                                <w:sz w:val="24"/>
                                <w:szCs w:val="24"/>
                                <w:lang w:eastAsia="en-GB"/>
                              </w:rPr>
                              <w:t>198,800</w:t>
                            </w:r>
                          </w:p>
                        </w:tc>
                      </w:tr>
                    </w:tbl>
                    <w:p w14:paraId="7775E9C1" w14:textId="77777777" w:rsidR="00C4062A" w:rsidRDefault="00C4062A"/>
                  </w:txbxContent>
                </v:textbox>
              </v:shape>
            </w:pict>
          </mc:Fallback>
        </mc:AlternateContent>
      </w:r>
      <w:r w:rsidR="00C4062A">
        <w:rPr>
          <w:b/>
          <w:sz w:val="24"/>
          <w:szCs w:val="24"/>
        </w:rPr>
        <w:tab/>
      </w:r>
      <w:r w:rsidR="00C4062A">
        <w:rPr>
          <w:b/>
          <w:sz w:val="24"/>
          <w:szCs w:val="24"/>
        </w:rPr>
        <w:tab/>
      </w:r>
      <w:r w:rsidR="00C4062A">
        <w:rPr>
          <w:b/>
          <w:sz w:val="24"/>
          <w:szCs w:val="24"/>
        </w:rPr>
        <w:tab/>
      </w:r>
      <w:r w:rsidR="00C4062A">
        <w:rPr>
          <w:b/>
          <w:sz w:val="24"/>
          <w:szCs w:val="24"/>
        </w:rPr>
        <w:tab/>
      </w:r>
      <w:r w:rsidR="00C4062A">
        <w:rPr>
          <w:b/>
          <w:sz w:val="24"/>
          <w:szCs w:val="24"/>
        </w:rPr>
        <w:tab/>
      </w:r>
      <w:r w:rsidR="00C4062A">
        <w:rPr>
          <w:b/>
          <w:sz w:val="24"/>
          <w:szCs w:val="24"/>
        </w:rPr>
        <w:tab/>
      </w:r>
      <w:r w:rsidR="00C4062A">
        <w:rPr>
          <w:b/>
          <w:sz w:val="24"/>
          <w:szCs w:val="24"/>
        </w:rPr>
        <w:tab/>
      </w:r>
      <w:r w:rsidR="00C4062A">
        <w:rPr>
          <w:b/>
          <w:sz w:val="24"/>
          <w:szCs w:val="24"/>
        </w:rPr>
        <w:tab/>
      </w:r>
      <w:r w:rsidR="00C4062A">
        <w:rPr>
          <w:b/>
          <w:sz w:val="24"/>
          <w:szCs w:val="24"/>
        </w:rPr>
        <w:tab/>
      </w:r>
    </w:p>
    <w:tbl>
      <w:tblPr>
        <w:tblW w:w="5531" w:type="dxa"/>
        <w:tblCellMar>
          <w:left w:w="0" w:type="dxa"/>
          <w:right w:w="0" w:type="dxa"/>
        </w:tblCellMar>
        <w:tblLook w:val="0420" w:firstRow="1" w:lastRow="0" w:firstColumn="0" w:lastColumn="0" w:noHBand="0" w:noVBand="1"/>
      </w:tblPr>
      <w:tblGrid>
        <w:gridCol w:w="1562"/>
        <w:gridCol w:w="1843"/>
        <w:gridCol w:w="2126"/>
      </w:tblGrid>
      <w:tr w:rsidR="006B555E" w:rsidRPr="006B555E" w14:paraId="7775E741" w14:textId="77777777" w:rsidTr="00C4062A">
        <w:trPr>
          <w:trHeight w:val="74"/>
        </w:trPr>
        <w:tc>
          <w:tcPr>
            <w:tcW w:w="15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73E" w14:textId="77777777" w:rsidR="006B555E" w:rsidRPr="00EF3B2C" w:rsidRDefault="00EF3B2C" w:rsidP="006B555E">
            <w:pPr>
              <w:spacing w:after="0" w:line="240" w:lineRule="auto"/>
              <w:rPr>
                <w:rFonts w:ascii="Arial" w:eastAsia="Times New Roman" w:hAnsi="Arial" w:cs="Arial"/>
                <w:b/>
                <w:sz w:val="24"/>
                <w:szCs w:val="24"/>
                <w:lang w:eastAsia="en-GB"/>
              </w:rPr>
            </w:pPr>
            <w:r w:rsidRPr="00EF3B2C">
              <w:rPr>
                <w:rFonts w:ascii="Arial" w:eastAsia="Times New Roman" w:hAnsi="Arial" w:cs="Arial"/>
                <w:b/>
                <w:sz w:val="24"/>
                <w:szCs w:val="24"/>
                <w:lang w:eastAsia="en-GB"/>
              </w:rPr>
              <w:t>FINANCE</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73F" w14:textId="77777777" w:rsidR="006B555E" w:rsidRPr="006B555E" w:rsidRDefault="006B555E" w:rsidP="006B555E">
            <w:pPr>
              <w:spacing w:after="0" w:line="212" w:lineRule="atLeast"/>
              <w:jc w:val="center"/>
              <w:rPr>
                <w:rFonts w:ascii="Arial" w:eastAsia="Times New Roman" w:hAnsi="Arial" w:cs="Arial"/>
                <w:sz w:val="24"/>
                <w:szCs w:val="24"/>
                <w:lang w:eastAsia="en-GB"/>
              </w:rPr>
            </w:pPr>
            <w:r w:rsidRPr="006B555E">
              <w:rPr>
                <w:rFonts w:ascii="Calibri" w:eastAsia="Times New Roman" w:hAnsi="Calibri" w:cs="Calibri"/>
                <w:b/>
                <w:bCs/>
                <w:color w:val="FFFFFF"/>
                <w:kern w:val="24"/>
                <w:sz w:val="24"/>
                <w:szCs w:val="24"/>
                <w:lang w:eastAsia="en-GB"/>
              </w:rPr>
              <w:t>Annual Turnover</w:t>
            </w:r>
          </w:p>
        </w:tc>
        <w:tc>
          <w:tcPr>
            <w:tcW w:w="21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740" w14:textId="77777777" w:rsidR="006B555E" w:rsidRPr="006B555E" w:rsidRDefault="006B555E" w:rsidP="006B555E">
            <w:pPr>
              <w:spacing w:after="0" w:line="212" w:lineRule="atLeast"/>
              <w:jc w:val="center"/>
              <w:rPr>
                <w:rFonts w:ascii="Arial" w:eastAsia="Times New Roman" w:hAnsi="Arial" w:cs="Arial"/>
                <w:sz w:val="24"/>
                <w:szCs w:val="24"/>
                <w:lang w:eastAsia="en-GB"/>
              </w:rPr>
            </w:pPr>
            <w:r w:rsidRPr="006B555E">
              <w:rPr>
                <w:rFonts w:ascii="Calibri" w:eastAsia="Times New Roman" w:hAnsi="Calibri" w:cs="Calibri"/>
                <w:b/>
                <w:bCs/>
                <w:color w:val="FFFFFF"/>
                <w:kern w:val="24"/>
                <w:sz w:val="24"/>
                <w:szCs w:val="24"/>
                <w:lang w:eastAsia="en-GB"/>
              </w:rPr>
              <w:t>Net Profit / Loss</w:t>
            </w:r>
          </w:p>
        </w:tc>
      </w:tr>
      <w:tr w:rsidR="006B555E" w:rsidRPr="006B555E" w14:paraId="7775E745" w14:textId="77777777" w:rsidTr="00C4062A">
        <w:trPr>
          <w:trHeight w:val="270"/>
        </w:trPr>
        <w:tc>
          <w:tcPr>
            <w:tcW w:w="15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42" w14:textId="77777777" w:rsidR="006B555E" w:rsidRPr="006B555E" w:rsidRDefault="006B555E" w:rsidP="006B555E">
            <w:pPr>
              <w:spacing w:after="0" w:line="240" w:lineRule="auto"/>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2007/2008</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43"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No Data</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44"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No Data</w:t>
            </w:r>
          </w:p>
        </w:tc>
      </w:tr>
      <w:tr w:rsidR="006B555E" w:rsidRPr="006B555E" w14:paraId="7775E749" w14:textId="77777777" w:rsidTr="00C4062A">
        <w:trPr>
          <w:trHeight w:val="270"/>
        </w:trPr>
        <w:tc>
          <w:tcPr>
            <w:tcW w:w="15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46" w14:textId="77777777" w:rsidR="006B555E" w:rsidRPr="006B555E" w:rsidRDefault="006B555E" w:rsidP="006B555E">
            <w:pPr>
              <w:spacing w:after="0" w:line="240" w:lineRule="auto"/>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2008/2009</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47"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£26,430</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48"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-£8,500</w:t>
            </w:r>
          </w:p>
        </w:tc>
      </w:tr>
      <w:tr w:rsidR="006B555E" w:rsidRPr="006B555E" w14:paraId="7775E74D" w14:textId="77777777" w:rsidTr="00C4062A">
        <w:trPr>
          <w:trHeight w:val="270"/>
        </w:trPr>
        <w:tc>
          <w:tcPr>
            <w:tcW w:w="15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4A" w14:textId="77777777" w:rsidR="006B555E" w:rsidRPr="006B555E" w:rsidRDefault="006B555E" w:rsidP="006B555E">
            <w:pPr>
              <w:spacing w:after="0" w:line="240" w:lineRule="auto"/>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2009/2010</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4B"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£43,000</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4C"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-£1,500</w:t>
            </w:r>
          </w:p>
        </w:tc>
      </w:tr>
      <w:tr w:rsidR="006B555E" w:rsidRPr="006B555E" w14:paraId="7775E751" w14:textId="77777777" w:rsidTr="00C4062A">
        <w:trPr>
          <w:trHeight w:val="270"/>
        </w:trPr>
        <w:tc>
          <w:tcPr>
            <w:tcW w:w="15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4E" w14:textId="77777777" w:rsidR="006B555E" w:rsidRPr="006B555E" w:rsidRDefault="006B555E" w:rsidP="006B555E">
            <w:pPr>
              <w:spacing w:after="0" w:line="240" w:lineRule="auto"/>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2010/2011</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4F"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£60,000</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50"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£7,000</w:t>
            </w:r>
          </w:p>
        </w:tc>
      </w:tr>
      <w:tr w:rsidR="006B555E" w:rsidRPr="006B555E" w14:paraId="7775E755" w14:textId="77777777" w:rsidTr="00C4062A">
        <w:trPr>
          <w:trHeight w:val="270"/>
        </w:trPr>
        <w:tc>
          <w:tcPr>
            <w:tcW w:w="15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52" w14:textId="77777777" w:rsidR="006B555E" w:rsidRPr="006B555E" w:rsidRDefault="006B555E" w:rsidP="006B555E">
            <w:pPr>
              <w:spacing w:after="0" w:line="240" w:lineRule="auto"/>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2011/2012</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53"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£65,500</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54"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£7,000</w:t>
            </w:r>
          </w:p>
        </w:tc>
      </w:tr>
      <w:tr w:rsidR="006B555E" w:rsidRPr="006B555E" w14:paraId="7775E759" w14:textId="77777777" w:rsidTr="00C4062A">
        <w:trPr>
          <w:trHeight w:val="270"/>
        </w:trPr>
        <w:tc>
          <w:tcPr>
            <w:tcW w:w="15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56" w14:textId="77777777" w:rsidR="006B555E" w:rsidRPr="006B555E" w:rsidRDefault="006B555E" w:rsidP="006B555E">
            <w:pPr>
              <w:spacing w:after="0" w:line="240" w:lineRule="auto"/>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2012/2013</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57"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£70,000</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58" w14:textId="77777777" w:rsidR="006B555E" w:rsidRPr="006B555E" w:rsidRDefault="006B555E" w:rsidP="006B555E">
            <w:pPr>
              <w:spacing w:after="0" w:line="240" w:lineRule="auto"/>
              <w:jc w:val="center"/>
              <w:rPr>
                <w:rFonts w:ascii="Arial" w:eastAsia="Times New Roman" w:hAnsi="Arial" w:cs="Arial"/>
                <w:sz w:val="24"/>
                <w:szCs w:val="24"/>
                <w:lang w:eastAsia="en-GB"/>
              </w:rPr>
            </w:pPr>
            <w:r w:rsidRPr="006B555E">
              <w:rPr>
                <w:rFonts w:ascii="Calibri" w:eastAsia="Times New Roman" w:hAnsi="Calibri" w:cs="Calibri"/>
                <w:color w:val="000000"/>
                <w:kern w:val="24"/>
                <w:sz w:val="24"/>
                <w:szCs w:val="24"/>
                <w:lang w:eastAsia="en-GB"/>
              </w:rPr>
              <w:t>£7,500</w:t>
            </w:r>
          </w:p>
        </w:tc>
      </w:tr>
      <w:tr w:rsidR="006B555E" w:rsidRPr="006B555E" w14:paraId="7775E75C" w14:textId="77777777" w:rsidTr="00C4062A">
        <w:trPr>
          <w:trHeight w:val="270"/>
        </w:trPr>
        <w:tc>
          <w:tcPr>
            <w:tcW w:w="340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5A" w14:textId="77777777" w:rsidR="006B555E" w:rsidRPr="006B555E" w:rsidRDefault="006B555E" w:rsidP="006B555E">
            <w:pPr>
              <w:spacing w:after="0" w:line="240" w:lineRule="auto"/>
              <w:jc w:val="right"/>
              <w:rPr>
                <w:rFonts w:ascii="Arial" w:eastAsia="Times New Roman" w:hAnsi="Arial" w:cs="Arial"/>
                <w:b/>
                <w:sz w:val="24"/>
                <w:szCs w:val="24"/>
                <w:lang w:eastAsia="en-GB"/>
              </w:rPr>
            </w:pPr>
            <w:r w:rsidRPr="006B555E">
              <w:rPr>
                <w:rFonts w:ascii="Calibri" w:eastAsia="Times New Roman" w:hAnsi="Calibri" w:cs="Calibri"/>
                <w:b/>
                <w:color w:val="000000"/>
                <w:kern w:val="24"/>
                <w:sz w:val="24"/>
                <w:szCs w:val="24"/>
                <w:lang w:eastAsia="en-GB"/>
              </w:rPr>
              <w:t>TOTAL</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5B" w14:textId="77777777" w:rsidR="006B555E" w:rsidRPr="006B555E" w:rsidRDefault="006B555E" w:rsidP="006B555E">
            <w:pPr>
              <w:spacing w:after="0" w:line="240" w:lineRule="auto"/>
              <w:jc w:val="center"/>
              <w:rPr>
                <w:rFonts w:ascii="Arial" w:eastAsia="Times New Roman" w:hAnsi="Arial" w:cs="Arial"/>
                <w:b/>
                <w:sz w:val="24"/>
                <w:szCs w:val="24"/>
                <w:lang w:eastAsia="en-GB"/>
              </w:rPr>
            </w:pPr>
            <w:r w:rsidRPr="006B555E">
              <w:rPr>
                <w:rFonts w:ascii="Calibri" w:eastAsia="Times New Roman" w:hAnsi="Calibri" w:cs="Calibri"/>
                <w:b/>
                <w:color w:val="000000"/>
                <w:kern w:val="24"/>
                <w:sz w:val="24"/>
                <w:szCs w:val="24"/>
                <w:lang w:eastAsia="en-GB"/>
              </w:rPr>
              <w:t>£11,500</w:t>
            </w:r>
          </w:p>
        </w:tc>
      </w:tr>
    </w:tbl>
    <w:p w14:paraId="7775E75D" w14:textId="77777777" w:rsidR="00B41D5D" w:rsidRPr="00B41D5D" w:rsidRDefault="00B41D5D" w:rsidP="00EA5CF3">
      <w:pPr>
        <w:spacing w:after="0" w:line="240" w:lineRule="auto"/>
        <w:rPr>
          <w:b/>
          <w:sz w:val="24"/>
          <w:szCs w:val="24"/>
        </w:rPr>
      </w:pPr>
    </w:p>
    <w:tbl>
      <w:tblPr>
        <w:tblW w:w="14603" w:type="dxa"/>
        <w:tblCellMar>
          <w:left w:w="0" w:type="dxa"/>
          <w:right w:w="0" w:type="dxa"/>
        </w:tblCellMar>
        <w:tblLook w:val="0420" w:firstRow="1" w:lastRow="0" w:firstColumn="0" w:lastColumn="0" w:noHBand="0" w:noVBand="1"/>
      </w:tblPr>
      <w:tblGrid>
        <w:gridCol w:w="2271"/>
        <w:gridCol w:w="2409"/>
        <w:gridCol w:w="9923"/>
      </w:tblGrid>
      <w:tr w:rsidR="00B41D5D" w:rsidRPr="00B41D5D" w14:paraId="7775E761" w14:textId="77777777" w:rsidTr="00EF3B2C">
        <w:trPr>
          <w:trHeight w:val="212"/>
        </w:trPr>
        <w:tc>
          <w:tcPr>
            <w:tcW w:w="22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75E" w14:textId="77777777" w:rsidR="00B41D5D" w:rsidRPr="00EF3B2C" w:rsidRDefault="00EF3B2C" w:rsidP="00B41D5D">
            <w:pPr>
              <w:spacing w:after="0" w:line="240" w:lineRule="auto"/>
              <w:rPr>
                <w:rFonts w:ascii="Arial" w:eastAsia="Times New Roman" w:hAnsi="Arial" w:cs="Arial"/>
                <w:b/>
                <w:sz w:val="24"/>
                <w:szCs w:val="24"/>
                <w:lang w:eastAsia="en-GB"/>
              </w:rPr>
            </w:pPr>
            <w:r w:rsidRPr="00EF3B2C">
              <w:rPr>
                <w:rFonts w:ascii="Arial" w:eastAsia="Times New Roman" w:hAnsi="Arial" w:cs="Arial"/>
                <w:b/>
                <w:sz w:val="24"/>
                <w:szCs w:val="24"/>
                <w:lang w:eastAsia="en-GB"/>
              </w:rPr>
              <w:t>USER GROUPS</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75F" w14:textId="77777777" w:rsidR="00B41D5D" w:rsidRPr="00B41D5D" w:rsidRDefault="00B41D5D" w:rsidP="00351E37">
            <w:pPr>
              <w:spacing w:after="0" w:line="212" w:lineRule="atLeast"/>
              <w:jc w:val="center"/>
              <w:rPr>
                <w:rFonts w:ascii="Arial" w:eastAsia="Times New Roman" w:hAnsi="Arial" w:cs="Arial"/>
                <w:sz w:val="36"/>
                <w:szCs w:val="36"/>
                <w:lang w:eastAsia="en-GB"/>
              </w:rPr>
            </w:pPr>
            <w:r w:rsidRPr="00B41D5D">
              <w:rPr>
                <w:rFonts w:ascii="Calibri" w:eastAsia="Times New Roman" w:hAnsi="Calibri" w:cs="Calibri"/>
                <w:b/>
                <w:bCs/>
                <w:color w:val="FFFFFF"/>
                <w:kern w:val="24"/>
                <w:sz w:val="24"/>
                <w:szCs w:val="24"/>
                <w:lang w:eastAsia="en-GB"/>
              </w:rPr>
              <w:t xml:space="preserve">No. of </w:t>
            </w:r>
            <w:r w:rsidR="00351E37">
              <w:rPr>
                <w:rFonts w:ascii="Calibri" w:eastAsia="Times New Roman" w:hAnsi="Calibri" w:cs="Calibri"/>
                <w:b/>
                <w:bCs/>
                <w:color w:val="FFFFFF"/>
                <w:kern w:val="24"/>
                <w:sz w:val="24"/>
                <w:szCs w:val="24"/>
                <w:lang w:eastAsia="en-GB"/>
              </w:rPr>
              <w:t>User G</w:t>
            </w:r>
            <w:r w:rsidRPr="00B41D5D">
              <w:rPr>
                <w:rFonts w:ascii="Calibri" w:eastAsia="Times New Roman" w:hAnsi="Calibri" w:cs="Calibri"/>
                <w:b/>
                <w:bCs/>
                <w:color w:val="FFFFFF"/>
                <w:kern w:val="24"/>
                <w:sz w:val="24"/>
                <w:szCs w:val="24"/>
                <w:lang w:eastAsia="en-GB"/>
              </w:rPr>
              <w:t>roups</w:t>
            </w:r>
          </w:p>
        </w:tc>
        <w:tc>
          <w:tcPr>
            <w:tcW w:w="99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75E760" w14:textId="77777777" w:rsidR="00B41D5D" w:rsidRPr="00B41D5D" w:rsidRDefault="00B41D5D" w:rsidP="00B41D5D">
            <w:pPr>
              <w:spacing w:after="0" w:line="212" w:lineRule="atLeast"/>
              <w:jc w:val="center"/>
              <w:rPr>
                <w:rFonts w:ascii="Arial" w:eastAsia="Times New Roman" w:hAnsi="Arial" w:cs="Arial"/>
                <w:sz w:val="36"/>
                <w:szCs w:val="36"/>
                <w:lang w:eastAsia="en-GB"/>
              </w:rPr>
            </w:pPr>
            <w:r w:rsidRPr="00B41D5D">
              <w:rPr>
                <w:rFonts w:ascii="Calibri" w:eastAsia="Times New Roman" w:hAnsi="Calibri" w:cs="Calibri"/>
                <w:b/>
                <w:bCs/>
                <w:color w:val="FFFFFF"/>
                <w:kern w:val="24"/>
                <w:sz w:val="24"/>
                <w:szCs w:val="24"/>
                <w:lang w:eastAsia="en-GB"/>
              </w:rPr>
              <w:t>New activities</w:t>
            </w:r>
          </w:p>
        </w:tc>
      </w:tr>
      <w:tr w:rsidR="00B41D5D" w:rsidRPr="00B41D5D" w14:paraId="7775E765" w14:textId="77777777" w:rsidTr="00EF3B2C">
        <w:trPr>
          <w:trHeight w:val="548"/>
        </w:trPr>
        <w:tc>
          <w:tcPr>
            <w:tcW w:w="22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62" w14:textId="77777777" w:rsidR="00B41D5D" w:rsidRPr="00B41D5D" w:rsidRDefault="00B41D5D" w:rsidP="00B41D5D">
            <w:pPr>
              <w:spacing w:after="0" w:line="240" w:lineRule="auto"/>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2007/2008</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63"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10</w:t>
            </w:r>
          </w:p>
        </w:tc>
        <w:tc>
          <w:tcPr>
            <w:tcW w:w="99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64"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Badminton, Judo, Football, Multisports, Kickboxing, Netball, Yoga</w:t>
            </w:r>
          </w:p>
        </w:tc>
      </w:tr>
      <w:tr w:rsidR="00B41D5D" w:rsidRPr="00B41D5D" w14:paraId="7775E769" w14:textId="77777777" w:rsidTr="00EF3B2C">
        <w:trPr>
          <w:trHeight w:val="315"/>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66" w14:textId="77777777" w:rsidR="00B41D5D" w:rsidRPr="00B41D5D" w:rsidRDefault="00B41D5D" w:rsidP="00B41D5D">
            <w:pPr>
              <w:spacing w:after="0" w:line="240" w:lineRule="auto"/>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2008/2009</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67"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w:t>
            </w:r>
          </w:p>
        </w:tc>
        <w:tc>
          <w:tcPr>
            <w:tcW w:w="99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68"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Cheerleading, Table Tennis, Dance, Taekwon-do</w:t>
            </w:r>
          </w:p>
        </w:tc>
      </w:tr>
      <w:tr w:rsidR="00B41D5D" w:rsidRPr="00B41D5D" w14:paraId="7775E76D" w14:textId="77777777" w:rsidTr="00EF3B2C">
        <w:trPr>
          <w:trHeight w:val="301"/>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6A" w14:textId="77777777" w:rsidR="00B41D5D" w:rsidRPr="00B41D5D" w:rsidRDefault="00B41D5D" w:rsidP="00B41D5D">
            <w:pPr>
              <w:spacing w:after="0" w:line="240" w:lineRule="auto"/>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2009/2010</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6B"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25</w:t>
            </w:r>
          </w:p>
        </w:tc>
        <w:tc>
          <w:tcPr>
            <w:tcW w:w="99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6C"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Salsa, Karate, Wrestling</w:t>
            </w:r>
          </w:p>
        </w:tc>
      </w:tr>
      <w:tr w:rsidR="00B41D5D" w:rsidRPr="00B41D5D" w14:paraId="7775E771" w14:textId="77777777" w:rsidTr="00EF3B2C">
        <w:trPr>
          <w:trHeight w:val="550"/>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6E" w14:textId="77777777" w:rsidR="00B41D5D" w:rsidRPr="00B41D5D" w:rsidRDefault="00B41D5D" w:rsidP="00B41D5D">
            <w:pPr>
              <w:spacing w:after="0" w:line="240" w:lineRule="auto"/>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2010/2011</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6F"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45</w:t>
            </w:r>
          </w:p>
        </w:tc>
        <w:tc>
          <w:tcPr>
            <w:tcW w:w="99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70"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Bootcamp, Street Dance, Zumba, Exercise to music, Circuit Training, Basketball</w:t>
            </w:r>
          </w:p>
        </w:tc>
      </w:tr>
      <w:tr w:rsidR="00B41D5D" w:rsidRPr="00B41D5D" w14:paraId="7775E775" w14:textId="77777777" w:rsidTr="00EF3B2C">
        <w:trPr>
          <w:trHeight w:val="311"/>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72" w14:textId="77777777" w:rsidR="00B41D5D" w:rsidRPr="00B41D5D" w:rsidRDefault="00B41D5D" w:rsidP="00B41D5D">
            <w:pPr>
              <w:spacing w:after="0" w:line="240" w:lineRule="auto"/>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2011/2012</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73"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55</w:t>
            </w:r>
          </w:p>
        </w:tc>
        <w:tc>
          <w:tcPr>
            <w:tcW w:w="99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5E774"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Bury FC Centre of Excellence, Tennis, Dodgeball</w:t>
            </w:r>
          </w:p>
        </w:tc>
      </w:tr>
      <w:tr w:rsidR="00B41D5D" w:rsidRPr="00B41D5D" w14:paraId="7775E779" w14:textId="77777777" w:rsidTr="00EF3B2C">
        <w:trPr>
          <w:trHeight w:val="305"/>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76" w14:textId="77777777" w:rsidR="00B41D5D" w:rsidRPr="00B41D5D" w:rsidRDefault="00B41D5D" w:rsidP="00B41D5D">
            <w:pPr>
              <w:spacing w:after="0" w:line="240" w:lineRule="auto"/>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2012/2013</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77"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60</w:t>
            </w:r>
          </w:p>
        </w:tc>
        <w:tc>
          <w:tcPr>
            <w:tcW w:w="99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75E778" w14:textId="77777777" w:rsidR="00B41D5D" w:rsidRPr="00B41D5D" w:rsidRDefault="00B41D5D" w:rsidP="00B41D5D">
            <w:pPr>
              <w:spacing w:after="0" w:line="240" w:lineRule="auto"/>
              <w:jc w:val="center"/>
              <w:rPr>
                <w:rFonts w:ascii="Arial" w:eastAsia="Times New Roman" w:hAnsi="Arial" w:cs="Arial"/>
                <w:sz w:val="36"/>
                <w:szCs w:val="36"/>
                <w:lang w:eastAsia="en-GB"/>
              </w:rPr>
            </w:pPr>
            <w:r w:rsidRPr="00B41D5D">
              <w:rPr>
                <w:rFonts w:ascii="Calibri" w:eastAsia="Times New Roman" w:hAnsi="Calibri" w:cs="Calibri"/>
                <w:color w:val="000000"/>
                <w:kern w:val="24"/>
                <w:sz w:val="24"/>
                <w:szCs w:val="24"/>
                <w:lang w:eastAsia="en-GB"/>
              </w:rPr>
              <w:t>Rugby, Cycling, Disability Sport</w:t>
            </w:r>
          </w:p>
        </w:tc>
      </w:tr>
    </w:tbl>
    <w:p w14:paraId="7775E77A" w14:textId="77777777" w:rsidR="00B41D5D" w:rsidRDefault="00B41D5D" w:rsidP="00EA5CF3">
      <w:pPr>
        <w:spacing w:after="0" w:line="240" w:lineRule="auto"/>
        <w:rPr>
          <w:sz w:val="24"/>
          <w:szCs w:val="24"/>
        </w:rPr>
      </w:pPr>
    </w:p>
    <w:p w14:paraId="7775E77B" w14:textId="77777777" w:rsidR="00C4062A" w:rsidRPr="00F50B60" w:rsidRDefault="00C4062A" w:rsidP="00C4062A">
      <w:pPr>
        <w:pStyle w:val="ListParagraph"/>
        <w:numPr>
          <w:ilvl w:val="0"/>
          <w:numId w:val="12"/>
        </w:numPr>
        <w:spacing w:after="0" w:line="240" w:lineRule="auto"/>
        <w:rPr>
          <w:rFonts w:eastAsia="Calibri" w:cstheme="minorHAnsi"/>
          <w:bCs/>
          <w:color w:val="000000"/>
        </w:rPr>
      </w:pPr>
      <w:r w:rsidRPr="00F50B60">
        <w:rPr>
          <w:rFonts w:eastAsia="Calibri" w:cstheme="minorHAnsi"/>
          <w:bCs/>
          <w:color w:val="000000"/>
        </w:rPr>
        <w:t>70% of users from local community (M9 postcode)</w:t>
      </w:r>
    </w:p>
    <w:p w14:paraId="7775E77C" w14:textId="77777777" w:rsidR="00B41D5D" w:rsidRPr="00F50B60" w:rsidRDefault="00C4062A" w:rsidP="00C4062A">
      <w:pPr>
        <w:pStyle w:val="ListParagraph"/>
        <w:numPr>
          <w:ilvl w:val="0"/>
          <w:numId w:val="12"/>
        </w:numPr>
        <w:spacing w:after="0" w:line="240" w:lineRule="auto"/>
        <w:rPr>
          <w:rFonts w:cstheme="minorHAnsi"/>
          <w:sz w:val="24"/>
          <w:szCs w:val="24"/>
        </w:rPr>
      </w:pPr>
      <w:r w:rsidRPr="00F50B60">
        <w:rPr>
          <w:rFonts w:eastAsia="Calibri" w:cstheme="minorHAnsi"/>
          <w:bCs/>
          <w:color w:val="000000"/>
        </w:rPr>
        <w:t>60% Male / 40% Female gender split.  Despite the large amount football now on the timetable with the 3G and grass football pitches the introduction of new activities exercise to music type activities such as boxercircuits, body fusion and ZUMBA and women only boot camps have increased the number of females attending the centre.</w:t>
      </w:r>
    </w:p>
    <w:p w14:paraId="7775E77D" w14:textId="77777777" w:rsidR="00C4062A" w:rsidRPr="00F50B60" w:rsidRDefault="00C4062A" w:rsidP="00C4062A">
      <w:pPr>
        <w:spacing w:after="0" w:line="240" w:lineRule="auto"/>
        <w:ind w:left="360"/>
        <w:rPr>
          <w:rFonts w:cstheme="minorHAnsi"/>
          <w:sz w:val="24"/>
          <w:szCs w:val="24"/>
        </w:rPr>
      </w:pPr>
    </w:p>
    <w:p w14:paraId="7775E77E" w14:textId="77777777" w:rsidR="00905289" w:rsidRDefault="00905289" w:rsidP="00EA5CF3">
      <w:pPr>
        <w:spacing w:after="0" w:line="240" w:lineRule="auto"/>
        <w:rPr>
          <w:rFonts w:cstheme="minorHAnsi"/>
          <w:b/>
          <w:sz w:val="28"/>
          <w:szCs w:val="28"/>
        </w:rPr>
      </w:pPr>
    </w:p>
    <w:p w14:paraId="7775E77F" w14:textId="77777777" w:rsidR="00B41D5D" w:rsidRPr="00F50B60" w:rsidRDefault="00BC0DD9" w:rsidP="00EA5CF3">
      <w:pPr>
        <w:spacing w:after="0" w:line="240" w:lineRule="auto"/>
        <w:rPr>
          <w:rFonts w:cstheme="minorHAnsi"/>
          <w:b/>
          <w:sz w:val="28"/>
          <w:szCs w:val="28"/>
        </w:rPr>
      </w:pPr>
      <w:r w:rsidRPr="00F50B60">
        <w:rPr>
          <w:rFonts w:cstheme="minorHAnsi"/>
          <w:b/>
          <w:sz w:val="28"/>
          <w:szCs w:val="28"/>
        </w:rPr>
        <w:t>Where do we want to be?</w:t>
      </w:r>
    </w:p>
    <w:p w14:paraId="7775E780" w14:textId="77777777" w:rsidR="00BC0DD9" w:rsidRPr="00F50B60" w:rsidRDefault="00BC0DD9" w:rsidP="00EA5CF3">
      <w:pPr>
        <w:spacing w:after="0" w:line="240" w:lineRule="auto"/>
        <w:rPr>
          <w:rFonts w:cstheme="minorHAnsi"/>
          <w:b/>
          <w:sz w:val="28"/>
          <w:szCs w:val="28"/>
        </w:rPr>
      </w:pPr>
    </w:p>
    <w:p w14:paraId="7775E781" w14:textId="77777777" w:rsidR="00351E37" w:rsidRPr="007C3196" w:rsidRDefault="00351E37" w:rsidP="00351E37">
      <w:pPr>
        <w:pStyle w:val="ListParagraph"/>
        <w:numPr>
          <w:ilvl w:val="0"/>
          <w:numId w:val="9"/>
        </w:num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Improve PE &amp; Sport in school</w:t>
      </w:r>
    </w:p>
    <w:p w14:paraId="7775E782" w14:textId="77777777" w:rsidR="003878DD" w:rsidRPr="00F50B60" w:rsidRDefault="003878DD" w:rsidP="003878DD">
      <w:pPr>
        <w:pStyle w:val="ListParagraph"/>
        <w:numPr>
          <w:ilvl w:val="0"/>
          <w:numId w:val="14"/>
        </w:numPr>
        <w:spacing w:after="0" w:line="240" w:lineRule="auto"/>
        <w:rPr>
          <w:rFonts w:eastAsia="Times New Roman" w:cstheme="minorHAnsi"/>
          <w:sz w:val="24"/>
          <w:szCs w:val="24"/>
          <w:lang w:eastAsia="en-GB"/>
        </w:rPr>
      </w:pPr>
      <w:r w:rsidRPr="00F50B60">
        <w:rPr>
          <w:rFonts w:eastAsia="Times New Roman" w:cstheme="minorHAnsi"/>
          <w:color w:val="000000"/>
          <w:kern w:val="24"/>
          <w:sz w:val="24"/>
          <w:szCs w:val="24"/>
          <w:lang w:eastAsia="en-GB"/>
        </w:rPr>
        <w:t>Improving the offer in curriculum and extra curriculum with pathway through to community club</w:t>
      </w:r>
    </w:p>
    <w:p w14:paraId="7775E783" w14:textId="77777777" w:rsidR="00F50B60" w:rsidRPr="00F50B60" w:rsidRDefault="00F50B60" w:rsidP="00F50B60">
      <w:pPr>
        <w:pStyle w:val="ListParagraph"/>
        <w:numPr>
          <w:ilvl w:val="0"/>
          <w:numId w:val="14"/>
        </w:numPr>
        <w:rPr>
          <w:rFonts w:eastAsia="Times New Roman" w:cstheme="minorHAnsi"/>
          <w:sz w:val="24"/>
          <w:szCs w:val="24"/>
          <w:lang w:eastAsia="en-GB"/>
        </w:rPr>
      </w:pPr>
      <w:r w:rsidRPr="00F50B60">
        <w:rPr>
          <w:rFonts w:eastAsia="Times New Roman" w:cstheme="minorHAnsi"/>
          <w:sz w:val="24"/>
          <w:szCs w:val="24"/>
          <w:lang w:eastAsia="en-GB"/>
        </w:rPr>
        <w:t>Increase number of facilities at the School – Fitness suite, Sports Hall seating &amp; storage, improve grass football pitches with changing rooms and storage facility, bike track around grass pitches.</w:t>
      </w:r>
    </w:p>
    <w:p w14:paraId="7775E784" w14:textId="77777777" w:rsidR="00F50B60" w:rsidRPr="00F50B60" w:rsidRDefault="00F50B60" w:rsidP="00F50B60">
      <w:pPr>
        <w:pStyle w:val="ListParagraph"/>
        <w:numPr>
          <w:ilvl w:val="0"/>
          <w:numId w:val="14"/>
        </w:numPr>
        <w:rPr>
          <w:rFonts w:eastAsia="Times New Roman" w:cstheme="minorHAnsi"/>
          <w:sz w:val="24"/>
          <w:szCs w:val="24"/>
          <w:lang w:eastAsia="en-GB"/>
        </w:rPr>
      </w:pPr>
      <w:r w:rsidRPr="00F50B60">
        <w:rPr>
          <w:rFonts w:eastAsia="Times New Roman" w:cstheme="minorHAnsi"/>
          <w:sz w:val="24"/>
          <w:szCs w:val="24"/>
          <w:lang w:eastAsia="en-GB"/>
        </w:rPr>
        <w:t>Access external funding to grow the facility and clubs that reside within</w:t>
      </w:r>
    </w:p>
    <w:p w14:paraId="7775E785" w14:textId="77777777" w:rsidR="00B4630C" w:rsidRPr="00F50B60" w:rsidRDefault="00B4630C" w:rsidP="00B4630C">
      <w:pPr>
        <w:pStyle w:val="ListParagraph"/>
        <w:spacing w:after="0" w:line="240" w:lineRule="auto"/>
        <w:rPr>
          <w:rFonts w:eastAsia="Times New Roman" w:cstheme="minorHAnsi"/>
          <w:sz w:val="24"/>
          <w:szCs w:val="24"/>
          <w:lang w:eastAsia="en-GB"/>
        </w:rPr>
      </w:pPr>
    </w:p>
    <w:p w14:paraId="7775E786" w14:textId="77777777" w:rsidR="00351E37" w:rsidRPr="007C3196" w:rsidRDefault="00351E37" w:rsidP="00351E37">
      <w:pPr>
        <w:pStyle w:val="ListParagraph"/>
        <w:numPr>
          <w:ilvl w:val="0"/>
          <w:numId w:val="9"/>
        </w:num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Raise Standards across the whole school through PE and sport</w:t>
      </w:r>
    </w:p>
    <w:p w14:paraId="7775E787" w14:textId="77777777" w:rsidR="008156AB" w:rsidRDefault="00F50B60" w:rsidP="00F50B60">
      <w:pPr>
        <w:pStyle w:val="ListParagraph"/>
        <w:spacing w:after="0" w:line="240" w:lineRule="auto"/>
        <w:rPr>
          <w:rFonts w:eastAsia="Times New Roman" w:cstheme="minorHAnsi"/>
          <w:color w:val="000000"/>
          <w:kern w:val="24"/>
          <w:sz w:val="24"/>
          <w:szCs w:val="24"/>
          <w:lang w:eastAsia="en-GB"/>
        </w:rPr>
      </w:pPr>
      <w:r w:rsidRPr="00F50B60">
        <w:rPr>
          <w:rFonts w:eastAsia="Times New Roman" w:cstheme="minorHAnsi"/>
          <w:color w:val="000000"/>
          <w:kern w:val="24"/>
          <w:sz w:val="24"/>
          <w:szCs w:val="24"/>
          <w:lang w:eastAsia="en-GB"/>
        </w:rPr>
        <w:t xml:space="preserve">- </w:t>
      </w:r>
      <w:r w:rsidR="008156AB">
        <w:rPr>
          <w:rFonts w:eastAsia="Times New Roman" w:cstheme="minorHAnsi"/>
          <w:color w:val="000000"/>
          <w:kern w:val="24"/>
          <w:sz w:val="24"/>
          <w:szCs w:val="24"/>
          <w:lang w:eastAsia="en-GB"/>
        </w:rPr>
        <w:t xml:space="preserve">Sport &amp; exercise can encourage positive behaviours such as improved concentration, leadership, teamwork and temperament. Use sport as a tool to improve these attributes and aid pupils attainment in all school subjects </w:t>
      </w:r>
      <w:r w:rsidRPr="00F50B60">
        <w:rPr>
          <w:rFonts w:eastAsia="Times New Roman" w:cstheme="minorHAnsi"/>
          <w:color w:val="000000"/>
          <w:kern w:val="24"/>
          <w:sz w:val="24"/>
          <w:szCs w:val="24"/>
          <w:lang w:eastAsia="en-GB"/>
        </w:rPr>
        <w:t xml:space="preserve"> </w:t>
      </w:r>
    </w:p>
    <w:p w14:paraId="7775E788" w14:textId="77777777" w:rsidR="00F50B60" w:rsidRPr="00F50B60" w:rsidRDefault="008156AB" w:rsidP="00F50B60">
      <w:pPr>
        <w:pStyle w:val="ListParagraph"/>
        <w:spacing w:after="0" w:line="240" w:lineRule="auto"/>
        <w:rPr>
          <w:rFonts w:eastAsia="Times New Roman" w:cstheme="minorHAnsi"/>
          <w:sz w:val="24"/>
          <w:szCs w:val="24"/>
          <w:lang w:eastAsia="en-GB"/>
        </w:rPr>
      </w:pPr>
      <w:r>
        <w:rPr>
          <w:rFonts w:eastAsia="Times New Roman" w:cstheme="minorHAnsi"/>
          <w:color w:val="000000"/>
          <w:kern w:val="24"/>
          <w:sz w:val="24"/>
          <w:szCs w:val="24"/>
          <w:lang w:eastAsia="en-GB"/>
        </w:rPr>
        <w:t xml:space="preserve">- </w:t>
      </w:r>
      <w:r w:rsidR="00F50B60">
        <w:rPr>
          <w:rFonts w:eastAsia="Times New Roman" w:cstheme="minorHAnsi"/>
          <w:color w:val="000000"/>
          <w:kern w:val="24"/>
          <w:sz w:val="24"/>
          <w:szCs w:val="24"/>
          <w:lang w:eastAsia="en-GB"/>
        </w:rPr>
        <w:t>Improve attendance in school</w:t>
      </w:r>
      <w:r>
        <w:rPr>
          <w:rFonts w:eastAsia="Times New Roman" w:cstheme="minorHAnsi"/>
          <w:color w:val="000000"/>
          <w:kern w:val="24"/>
          <w:sz w:val="24"/>
          <w:szCs w:val="24"/>
          <w:lang w:eastAsia="en-GB"/>
        </w:rPr>
        <w:t xml:space="preserve"> by providing incentives to those that want to play and take part in sport</w:t>
      </w:r>
    </w:p>
    <w:p w14:paraId="7775E789" w14:textId="77777777" w:rsidR="00B4630C" w:rsidRPr="00F50B60" w:rsidRDefault="00B4630C" w:rsidP="00B4630C">
      <w:pPr>
        <w:spacing w:after="0" w:line="240" w:lineRule="auto"/>
        <w:rPr>
          <w:rFonts w:eastAsia="Times New Roman" w:cstheme="minorHAnsi"/>
          <w:sz w:val="24"/>
          <w:szCs w:val="24"/>
          <w:lang w:eastAsia="en-GB"/>
        </w:rPr>
      </w:pPr>
    </w:p>
    <w:p w14:paraId="7775E78A" w14:textId="77777777" w:rsidR="003878DD" w:rsidRPr="007C3196" w:rsidRDefault="00B4630C" w:rsidP="003878DD">
      <w:pPr>
        <w:pStyle w:val="ListParagraph"/>
        <w:numPr>
          <w:ilvl w:val="0"/>
          <w:numId w:val="9"/>
        </w:num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Provide b</w:t>
      </w:r>
      <w:r w:rsidR="00351E37" w:rsidRPr="007C3196">
        <w:rPr>
          <w:rFonts w:eastAsia="Times New Roman" w:cstheme="minorHAnsi"/>
          <w:b/>
          <w:color w:val="000000"/>
          <w:kern w:val="24"/>
          <w:sz w:val="24"/>
          <w:szCs w:val="24"/>
          <w:lang w:eastAsia="en-GB"/>
        </w:rPr>
        <w:t xml:space="preserve">etter opportunities to </w:t>
      </w:r>
      <w:r w:rsidR="003878DD" w:rsidRPr="007C3196">
        <w:rPr>
          <w:rFonts w:eastAsia="Times New Roman" w:cstheme="minorHAnsi"/>
          <w:b/>
          <w:color w:val="000000"/>
          <w:kern w:val="24"/>
          <w:sz w:val="24"/>
          <w:szCs w:val="24"/>
          <w:lang w:eastAsia="en-GB"/>
        </w:rPr>
        <w:t xml:space="preserve">access sport and </w:t>
      </w:r>
      <w:r w:rsidR="00351E37" w:rsidRPr="007C3196">
        <w:rPr>
          <w:rFonts w:eastAsia="Times New Roman" w:cstheme="minorHAnsi"/>
          <w:b/>
          <w:color w:val="000000"/>
          <w:kern w:val="24"/>
          <w:sz w:val="24"/>
          <w:szCs w:val="24"/>
          <w:lang w:eastAsia="en-GB"/>
        </w:rPr>
        <w:t>increase levels of physical activity in school children and the local community</w:t>
      </w:r>
    </w:p>
    <w:p w14:paraId="7775E78B" w14:textId="77777777" w:rsidR="003878DD" w:rsidRPr="00F50B60" w:rsidRDefault="00F50B60" w:rsidP="00F50B60">
      <w:pPr>
        <w:spacing w:after="0" w:line="240" w:lineRule="auto"/>
        <w:ind w:firstLine="360"/>
        <w:rPr>
          <w:rFonts w:eastAsia="Times New Roman" w:cstheme="minorHAnsi"/>
          <w:sz w:val="24"/>
          <w:szCs w:val="24"/>
          <w:lang w:eastAsia="en-GB"/>
        </w:rPr>
      </w:pPr>
      <w:r w:rsidRPr="00F50B60">
        <w:rPr>
          <w:rFonts w:eastAsia="Times New Roman" w:cstheme="minorHAnsi"/>
          <w:sz w:val="24"/>
          <w:szCs w:val="24"/>
          <w:lang w:eastAsia="en-GB"/>
        </w:rPr>
        <w:tab/>
        <w:t xml:space="preserve">- </w:t>
      </w:r>
      <w:r w:rsidR="003878DD" w:rsidRPr="00F50B60">
        <w:rPr>
          <w:rFonts w:eastAsia="Times New Roman" w:cstheme="minorHAnsi"/>
          <w:sz w:val="24"/>
          <w:szCs w:val="24"/>
          <w:lang w:eastAsia="en-GB"/>
        </w:rPr>
        <w:t>Offer a variety of activities that meet the needs of the local community</w:t>
      </w:r>
    </w:p>
    <w:p w14:paraId="7775E78C" w14:textId="77777777" w:rsidR="003878DD" w:rsidRPr="00F50B60" w:rsidRDefault="00F50B60" w:rsidP="00F50B60">
      <w:pPr>
        <w:spacing w:after="0" w:line="240" w:lineRule="auto"/>
        <w:ind w:firstLine="720"/>
        <w:rPr>
          <w:rFonts w:eastAsia="Times New Roman" w:cstheme="minorHAnsi"/>
          <w:sz w:val="24"/>
          <w:szCs w:val="24"/>
          <w:lang w:eastAsia="en-GB"/>
        </w:rPr>
      </w:pPr>
      <w:r w:rsidRPr="00F50B60">
        <w:rPr>
          <w:rFonts w:eastAsia="Times New Roman" w:cstheme="minorHAnsi"/>
          <w:sz w:val="24"/>
          <w:szCs w:val="24"/>
          <w:lang w:eastAsia="en-GB"/>
        </w:rPr>
        <w:t xml:space="preserve">- </w:t>
      </w:r>
      <w:r w:rsidR="003878DD" w:rsidRPr="00F50B60">
        <w:rPr>
          <w:rFonts w:eastAsia="Times New Roman" w:cstheme="minorHAnsi"/>
          <w:sz w:val="24"/>
          <w:szCs w:val="24"/>
          <w:lang w:eastAsia="en-GB"/>
        </w:rPr>
        <w:t xml:space="preserve">Ensure majority </w:t>
      </w:r>
      <w:r w:rsidR="003878DD" w:rsidRPr="00F50B60">
        <w:rPr>
          <w:rFonts w:cstheme="minorHAnsi"/>
          <w:sz w:val="24"/>
          <w:szCs w:val="24"/>
        </w:rPr>
        <w:t>of users from the local community</w:t>
      </w:r>
    </w:p>
    <w:p w14:paraId="7775E78D" w14:textId="77777777" w:rsidR="00F50B60" w:rsidRPr="00F50B60" w:rsidRDefault="00F50B60" w:rsidP="00F50B60">
      <w:pPr>
        <w:ind w:firstLine="720"/>
        <w:rPr>
          <w:rFonts w:eastAsia="Times New Roman" w:cstheme="minorHAnsi"/>
          <w:sz w:val="24"/>
          <w:szCs w:val="24"/>
          <w:lang w:eastAsia="en-GB"/>
        </w:rPr>
      </w:pPr>
      <w:r w:rsidRPr="00F50B60">
        <w:rPr>
          <w:rFonts w:eastAsia="Times New Roman" w:cstheme="minorHAnsi"/>
          <w:sz w:val="24"/>
          <w:szCs w:val="24"/>
          <w:lang w:eastAsia="en-GB"/>
        </w:rPr>
        <w:t xml:space="preserve">- </w:t>
      </w:r>
      <w:r w:rsidR="003878DD" w:rsidRPr="00F50B60">
        <w:rPr>
          <w:rFonts w:eastAsia="Times New Roman" w:cstheme="minorHAnsi"/>
          <w:sz w:val="24"/>
          <w:szCs w:val="24"/>
          <w:lang w:eastAsia="en-GB"/>
        </w:rPr>
        <w:t>Work with local clubs and organisations to increase club membership and ensure stability of local clubs</w:t>
      </w:r>
      <w:r w:rsidRPr="00F50B60">
        <w:rPr>
          <w:rFonts w:eastAsia="Times New Roman" w:cstheme="minorHAnsi"/>
          <w:sz w:val="24"/>
          <w:szCs w:val="24"/>
          <w:lang w:eastAsia="en-GB"/>
        </w:rPr>
        <w:tab/>
      </w:r>
      <w:r w:rsidRPr="00F50B60">
        <w:rPr>
          <w:rFonts w:eastAsia="Times New Roman" w:cstheme="minorHAnsi"/>
          <w:sz w:val="24"/>
          <w:szCs w:val="24"/>
          <w:lang w:eastAsia="en-GB"/>
        </w:rPr>
        <w:tab/>
      </w:r>
      <w:r w:rsidRPr="00F50B60">
        <w:rPr>
          <w:rFonts w:eastAsia="Times New Roman" w:cstheme="minorHAnsi"/>
          <w:sz w:val="24"/>
          <w:szCs w:val="24"/>
          <w:lang w:eastAsia="en-GB"/>
        </w:rPr>
        <w:tab/>
      </w:r>
      <w:r w:rsidRPr="00F50B60">
        <w:rPr>
          <w:rFonts w:eastAsia="Times New Roman" w:cstheme="minorHAnsi"/>
          <w:sz w:val="24"/>
          <w:szCs w:val="24"/>
          <w:lang w:eastAsia="en-GB"/>
        </w:rPr>
        <w:tab/>
      </w:r>
      <w:r w:rsidRPr="00F50B60">
        <w:rPr>
          <w:rFonts w:eastAsia="Times New Roman" w:cstheme="minorHAnsi"/>
          <w:sz w:val="24"/>
          <w:szCs w:val="24"/>
          <w:lang w:eastAsia="en-GB"/>
        </w:rPr>
        <w:tab/>
        <w:t>- Address the issue of drop off in activities and user groups during the Summer Months</w:t>
      </w:r>
    </w:p>
    <w:p w14:paraId="7775E78E" w14:textId="77777777" w:rsidR="00B4630C" w:rsidRPr="00F50B60" w:rsidRDefault="00B4630C" w:rsidP="00B4630C">
      <w:pPr>
        <w:spacing w:after="0" w:line="240" w:lineRule="auto"/>
        <w:rPr>
          <w:rFonts w:eastAsia="Times New Roman" w:cstheme="minorHAnsi"/>
          <w:sz w:val="24"/>
          <w:szCs w:val="24"/>
          <w:lang w:eastAsia="en-GB"/>
        </w:rPr>
      </w:pPr>
    </w:p>
    <w:p w14:paraId="7775E78F" w14:textId="77777777" w:rsidR="00351E37" w:rsidRPr="007C3196" w:rsidRDefault="00B4630C" w:rsidP="00351E37">
      <w:pPr>
        <w:pStyle w:val="ListParagraph"/>
        <w:numPr>
          <w:ilvl w:val="0"/>
          <w:numId w:val="9"/>
        </w:num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Improve</w:t>
      </w:r>
      <w:r w:rsidR="00351E37" w:rsidRPr="007C3196">
        <w:rPr>
          <w:rFonts w:eastAsia="Times New Roman" w:cstheme="minorHAnsi"/>
          <w:b/>
          <w:color w:val="000000"/>
          <w:kern w:val="24"/>
          <w:sz w:val="24"/>
          <w:szCs w:val="24"/>
          <w:lang w:eastAsia="en-GB"/>
        </w:rPr>
        <w:t xml:space="preserve"> collaboration, cooperation and partnership betwe</w:t>
      </w:r>
      <w:r w:rsidR="003878DD" w:rsidRPr="007C3196">
        <w:rPr>
          <w:rFonts w:eastAsia="Times New Roman" w:cstheme="minorHAnsi"/>
          <w:b/>
          <w:color w:val="000000"/>
          <w:kern w:val="24"/>
          <w:sz w:val="24"/>
          <w:szCs w:val="24"/>
          <w:lang w:eastAsia="en-GB"/>
        </w:rPr>
        <w:t>en the school, partner schools</w:t>
      </w:r>
      <w:r w:rsidRPr="007C3196">
        <w:rPr>
          <w:rFonts w:eastAsia="Times New Roman" w:cstheme="minorHAnsi"/>
          <w:b/>
          <w:color w:val="000000"/>
          <w:kern w:val="24"/>
          <w:sz w:val="24"/>
          <w:szCs w:val="24"/>
          <w:lang w:eastAsia="en-GB"/>
        </w:rPr>
        <w:t xml:space="preserve"> and the community</w:t>
      </w:r>
    </w:p>
    <w:p w14:paraId="7775E790" w14:textId="77777777" w:rsidR="00F50B60" w:rsidRPr="00F50B60" w:rsidRDefault="00F50B60" w:rsidP="00F50B60">
      <w:pPr>
        <w:pStyle w:val="ListParagraph"/>
        <w:spacing w:after="0" w:line="240" w:lineRule="auto"/>
        <w:rPr>
          <w:rFonts w:eastAsia="Times New Roman" w:cstheme="minorHAnsi"/>
          <w:color w:val="000000"/>
          <w:kern w:val="24"/>
          <w:sz w:val="24"/>
          <w:szCs w:val="24"/>
          <w:lang w:eastAsia="en-GB"/>
        </w:rPr>
      </w:pPr>
      <w:r w:rsidRPr="00F50B60">
        <w:rPr>
          <w:rFonts w:eastAsia="Times New Roman" w:cstheme="minorHAnsi"/>
          <w:color w:val="000000"/>
          <w:kern w:val="24"/>
          <w:sz w:val="24"/>
          <w:szCs w:val="24"/>
          <w:lang w:eastAsia="en-GB"/>
        </w:rPr>
        <w:t>- Enhance the image of the school to attract more pupils to choose Our Lady’s RC High School when choosing secondary school</w:t>
      </w:r>
    </w:p>
    <w:p w14:paraId="7775E791" w14:textId="77777777" w:rsidR="007C3196" w:rsidRDefault="00F50B60" w:rsidP="00F50B60">
      <w:pPr>
        <w:pStyle w:val="ListParagraph"/>
        <w:spacing w:after="0" w:line="240" w:lineRule="auto"/>
        <w:rPr>
          <w:rFonts w:eastAsia="Times New Roman" w:cstheme="minorHAnsi"/>
          <w:color w:val="000000"/>
          <w:kern w:val="24"/>
          <w:sz w:val="24"/>
          <w:szCs w:val="24"/>
          <w:lang w:eastAsia="en-GB"/>
        </w:rPr>
      </w:pPr>
      <w:r w:rsidRPr="00F50B60">
        <w:rPr>
          <w:rFonts w:eastAsia="Times New Roman" w:cstheme="minorHAnsi"/>
          <w:color w:val="000000"/>
          <w:kern w:val="24"/>
          <w:sz w:val="24"/>
          <w:szCs w:val="24"/>
          <w:lang w:eastAsia="en-GB"/>
        </w:rPr>
        <w:t>- Access for primary schools to use the facilities and access coaching</w:t>
      </w:r>
    </w:p>
    <w:p w14:paraId="7775E792" w14:textId="77777777" w:rsidR="00F50B60" w:rsidRPr="00F50B60" w:rsidRDefault="007C3196" w:rsidP="00F50B60">
      <w:pPr>
        <w:pStyle w:val="ListParagraph"/>
        <w:spacing w:after="0" w:line="240" w:lineRule="auto"/>
        <w:rPr>
          <w:rFonts w:eastAsia="Times New Roman" w:cstheme="minorHAnsi"/>
          <w:sz w:val="24"/>
          <w:szCs w:val="24"/>
          <w:lang w:eastAsia="en-GB"/>
        </w:rPr>
      </w:pPr>
      <w:r>
        <w:rPr>
          <w:rFonts w:eastAsia="Times New Roman" w:cstheme="minorHAnsi"/>
          <w:color w:val="000000"/>
          <w:kern w:val="24"/>
          <w:sz w:val="24"/>
          <w:szCs w:val="24"/>
          <w:lang w:eastAsia="en-GB"/>
        </w:rPr>
        <w:t>- Increase awareness of the facility</w:t>
      </w:r>
      <w:r w:rsidR="00F50B60" w:rsidRPr="00F50B60">
        <w:rPr>
          <w:rFonts w:eastAsia="Times New Roman" w:cstheme="minorHAnsi"/>
          <w:color w:val="000000"/>
          <w:kern w:val="24"/>
          <w:sz w:val="24"/>
          <w:szCs w:val="24"/>
          <w:lang w:eastAsia="en-GB"/>
        </w:rPr>
        <w:t xml:space="preserve"> </w:t>
      </w:r>
    </w:p>
    <w:p w14:paraId="7775E793" w14:textId="77777777" w:rsidR="00B4630C" w:rsidRPr="00F50B60" w:rsidRDefault="00B4630C" w:rsidP="00B4630C">
      <w:pPr>
        <w:spacing w:after="0" w:line="240" w:lineRule="auto"/>
        <w:rPr>
          <w:rFonts w:eastAsia="Times New Roman" w:cstheme="minorHAnsi"/>
          <w:sz w:val="24"/>
          <w:szCs w:val="24"/>
          <w:lang w:eastAsia="en-GB"/>
        </w:rPr>
      </w:pPr>
    </w:p>
    <w:p w14:paraId="7775E794" w14:textId="77777777" w:rsidR="007C3196" w:rsidRPr="007C3196" w:rsidRDefault="007C3196" w:rsidP="007C3196">
      <w:pPr>
        <w:pStyle w:val="ListParagraph"/>
        <w:numPr>
          <w:ilvl w:val="0"/>
          <w:numId w:val="9"/>
        </w:num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Improve</w:t>
      </w:r>
      <w:r w:rsidR="00351E37" w:rsidRPr="007C3196">
        <w:rPr>
          <w:rFonts w:eastAsia="Times New Roman" w:cstheme="minorHAnsi"/>
          <w:b/>
          <w:color w:val="000000"/>
          <w:kern w:val="24"/>
          <w:sz w:val="24"/>
          <w:szCs w:val="24"/>
          <w:lang w:eastAsia="en-GB"/>
        </w:rPr>
        <w:t xml:space="preserve"> learning and participation in Sport and Physical Activity in the wider community</w:t>
      </w:r>
      <w:r>
        <w:rPr>
          <w:rFonts w:eastAsia="Times New Roman" w:cstheme="minorHAnsi"/>
          <w:b/>
          <w:color w:val="000000"/>
          <w:kern w:val="24"/>
          <w:sz w:val="24"/>
          <w:szCs w:val="24"/>
          <w:lang w:eastAsia="en-GB"/>
        </w:rPr>
        <w:tab/>
      </w:r>
      <w:r>
        <w:rPr>
          <w:rFonts w:eastAsia="Times New Roman" w:cstheme="minorHAnsi"/>
          <w:b/>
          <w:color w:val="000000"/>
          <w:kern w:val="24"/>
          <w:sz w:val="24"/>
          <w:szCs w:val="24"/>
          <w:lang w:eastAsia="en-GB"/>
        </w:rPr>
        <w:tab/>
      </w:r>
      <w:r>
        <w:rPr>
          <w:rFonts w:eastAsia="Times New Roman" w:cstheme="minorHAnsi"/>
          <w:b/>
          <w:color w:val="000000"/>
          <w:kern w:val="24"/>
          <w:sz w:val="24"/>
          <w:szCs w:val="24"/>
          <w:lang w:eastAsia="en-GB"/>
        </w:rPr>
        <w:tab/>
      </w:r>
      <w:r>
        <w:rPr>
          <w:rFonts w:eastAsia="Times New Roman" w:cstheme="minorHAnsi"/>
          <w:b/>
          <w:color w:val="000000"/>
          <w:kern w:val="24"/>
          <w:sz w:val="24"/>
          <w:szCs w:val="24"/>
          <w:lang w:eastAsia="en-GB"/>
        </w:rPr>
        <w:tab/>
      </w:r>
      <w:r>
        <w:rPr>
          <w:rFonts w:eastAsia="Times New Roman" w:cstheme="minorHAnsi"/>
          <w:b/>
          <w:color w:val="000000"/>
          <w:kern w:val="24"/>
          <w:sz w:val="24"/>
          <w:szCs w:val="24"/>
          <w:lang w:eastAsia="en-GB"/>
        </w:rPr>
        <w:tab/>
      </w:r>
      <w:r w:rsidRPr="007C3196">
        <w:rPr>
          <w:rFonts w:eastAsia="Times New Roman" w:cstheme="minorHAnsi"/>
          <w:b/>
          <w:color w:val="000000"/>
          <w:kern w:val="24"/>
          <w:sz w:val="24"/>
          <w:szCs w:val="24"/>
          <w:lang w:eastAsia="en-GB"/>
        </w:rPr>
        <w:tab/>
      </w:r>
    </w:p>
    <w:p w14:paraId="7775E795" w14:textId="77777777" w:rsidR="007C3196" w:rsidRDefault="007C3196" w:rsidP="007C3196">
      <w:pPr>
        <w:pStyle w:val="ListParagraph"/>
        <w:spacing w:after="0" w:line="240" w:lineRule="auto"/>
        <w:rPr>
          <w:rFonts w:eastAsia="Times New Roman" w:cstheme="minorHAnsi"/>
          <w:color w:val="000000"/>
          <w:kern w:val="24"/>
          <w:sz w:val="24"/>
          <w:szCs w:val="24"/>
          <w:lang w:eastAsia="en-GB"/>
        </w:rPr>
      </w:pPr>
      <w:r>
        <w:rPr>
          <w:rFonts w:eastAsia="Times New Roman" w:cstheme="minorHAnsi"/>
          <w:color w:val="000000"/>
          <w:kern w:val="24"/>
          <w:sz w:val="24"/>
          <w:szCs w:val="24"/>
          <w:lang w:eastAsia="en-GB"/>
        </w:rPr>
        <w:t>- Creating opportunities for pupils and local people to be involved in sport through coaching, volunteering and employment</w:t>
      </w:r>
    </w:p>
    <w:p w14:paraId="7775E796" w14:textId="77777777" w:rsidR="00B4630C" w:rsidRDefault="007C3196" w:rsidP="007C3196">
      <w:pPr>
        <w:pStyle w:val="ListParagraph"/>
        <w:spacing w:after="0" w:line="240" w:lineRule="auto"/>
        <w:rPr>
          <w:rFonts w:eastAsia="Times New Roman" w:cstheme="minorHAnsi"/>
          <w:color w:val="000000"/>
          <w:kern w:val="24"/>
          <w:sz w:val="24"/>
          <w:szCs w:val="24"/>
          <w:lang w:eastAsia="en-GB"/>
        </w:rPr>
      </w:pPr>
      <w:r>
        <w:rPr>
          <w:rFonts w:eastAsia="Times New Roman" w:cstheme="minorHAnsi"/>
          <w:color w:val="000000"/>
          <w:kern w:val="24"/>
          <w:sz w:val="24"/>
          <w:szCs w:val="24"/>
          <w:lang w:eastAsia="en-GB"/>
        </w:rPr>
        <w:t>- Offer opportunities to access coaching qualifications and leadership courses</w:t>
      </w:r>
    </w:p>
    <w:p w14:paraId="7775E797" w14:textId="77777777" w:rsidR="007C3196" w:rsidRPr="007C3196" w:rsidRDefault="007C3196" w:rsidP="007C3196">
      <w:pPr>
        <w:pStyle w:val="ListParagraph"/>
        <w:spacing w:after="0" w:line="240" w:lineRule="auto"/>
        <w:rPr>
          <w:rFonts w:eastAsia="Times New Roman" w:cstheme="minorHAnsi"/>
          <w:sz w:val="24"/>
          <w:szCs w:val="24"/>
          <w:lang w:eastAsia="en-GB"/>
        </w:rPr>
      </w:pPr>
    </w:p>
    <w:p w14:paraId="7775E798" w14:textId="77777777" w:rsidR="00F50B60" w:rsidRPr="007C3196" w:rsidRDefault="00351E37" w:rsidP="00F50B60">
      <w:pPr>
        <w:pStyle w:val="ListParagraph"/>
        <w:numPr>
          <w:ilvl w:val="0"/>
          <w:numId w:val="9"/>
        </w:num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Promotion of social inclusion through access to and use of sport by all groups</w:t>
      </w:r>
    </w:p>
    <w:p w14:paraId="7775E799" w14:textId="77777777" w:rsidR="007C3196" w:rsidRDefault="007C3196" w:rsidP="007C3196">
      <w:pPr>
        <w:pStyle w:val="ListParagraph"/>
        <w:spacing w:after="0" w:line="240" w:lineRule="auto"/>
        <w:rPr>
          <w:rFonts w:eastAsia="Times New Roman" w:cstheme="minorHAnsi"/>
          <w:color w:val="000000"/>
          <w:kern w:val="24"/>
          <w:sz w:val="24"/>
          <w:szCs w:val="24"/>
          <w:lang w:eastAsia="en-GB"/>
        </w:rPr>
      </w:pPr>
      <w:r>
        <w:rPr>
          <w:rFonts w:eastAsia="Times New Roman" w:cstheme="minorHAnsi"/>
          <w:color w:val="000000"/>
          <w:kern w:val="24"/>
          <w:sz w:val="24"/>
          <w:szCs w:val="24"/>
          <w:lang w:eastAsia="en-GB"/>
        </w:rPr>
        <w:t>- Help address the problem of antisocial behaviour and crime in the area</w:t>
      </w:r>
    </w:p>
    <w:p w14:paraId="7775E79A" w14:textId="77777777" w:rsidR="007C3196" w:rsidRPr="00F50B60" w:rsidRDefault="007C3196" w:rsidP="007C3196">
      <w:pPr>
        <w:pStyle w:val="ListParagraph"/>
        <w:spacing w:after="0" w:line="240" w:lineRule="auto"/>
        <w:rPr>
          <w:rFonts w:eastAsia="Times New Roman" w:cstheme="minorHAnsi"/>
          <w:sz w:val="24"/>
          <w:szCs w:val="24"/>
          <w:lang w:eastAsia="en-GB"/>
        </w:rPr>
      </w:pPr>
      <w:r>
        <w:rPr>
          <w:rFonts w:eastAsia="Times New Roman" w:cstheme="minorHAnsi"/>
          <w:color w:val="000000"/>
          <w:kern w:val="24"/>
          <w:sz w:val="24"/>
          <w:szCs w:val="24"/>
          <w:lang w:eastAsia="en-GB"/>
        </w:rPr>
        <w:t>- Provide a program of activities that can be accessed by all members of the community – young &amp; old / male &amp; female</w:t>
      </w:r>
    </w:p>
    <w:p w14:paraId="7775E79B" w14:textId="77777777" w:rsidR="00BC0DD9" w:rsidRPr="00F50B60" w:rsidRDefault="00BC0DD9" w:rsidP="003878DD">
      <w:pPr>
        <w:spacing w:after="0" w:line="240" w:lineRule="auto"/>
        <w:rPr>
          <w:rFonts w:cstheme="minorHAnsi"/>
          <w:sz w:val="24"/>
          <w:szCs w:val="24"/>
        </w:rPr>
      </w:pPr>
    </w:p>
    <w:p w14:paraId="7775E79C" w14:textId="77777777" w:rsidR="00BC0DD9" w:rsidRPr="007C3196" w:rsidRDefault="00F50B60" w:rsidP="00BC0DD9">
      <w:pPr>
        <w:pStyle w:val="ListParagraph"/>
        <w:numPr>
          <w:ilvl w:val="0"/>
          <w:numId w:val="7"/>
        </w:numPr>
        <w:spacing w:after="0" w:line="240" w:lineRule="auto"/>
        <w:rPr>
          <w:rFonts w:cstheme="minorHAnsi"/>
          <w:b/>
          <w:sz w:val="24"/>
          <w:szCs w:val="24"/>
        </w:rPr>
      </w:pPr>
      <w:r w:rsidRPr="007C3196">
        <w:rPr>
          <w:rFonts w:cstheme="minorHAnsi"/>
          <w:b/>
          <w:sz w:val="24"/>
          <w:szCs w:val="24"/>
        </w:rPr>
        <w:t>Ensure</w:t>
      </w:r>
      <w:r w:rsidR="00BC0DD9" w:rsidRPr="007C3196">
        <w:rPr>
          <w:rFonts w:cstheme="minorHAnsi"/>
          <w:b/>
          <w:sz w:val="24"/>
          <w:szCs w:val="24"/>
        </w:rPr>
        <w:t xml:space="preserve"> financial stability of the facility</w:t>
      </w:r>
    </w:p>
    <w:p w14:paraId="7775E79D" w14:textId="77777777" w:rsidR="003E592A" w:rsidRDefault="00F50B60" w:rsidP="00F50B60">
      <w:pPr>
        <w:spacing w:after="0" w:line="240" w:lineRule="auto"/>
        <w:ind w:left="360" w:firstLine="360"/>
        <w:rPr>
          <w:rFonts w:cstheme="minorHAnsi"/>
          <w:sz w:val="24"/>
          <w:szCs w:val="24"/>
        </w:rPr>
      </w:pPr>
      <w:r w:rsidRPr="00F50B60">
        <w:rPr>
          <w:rFonts w:cstheme="minorHAnsi"/>
          <w:sz w:val="24"/>
          <w:szCs w:val="24"/>
        </w:rPr>
        <w:t xml:space="preserve">- </w:t>
      </w:r>
      <w:r w:rsidR="00463731" w:rsidRPr="00F50B60">
        <w:rPr>
          <w:rFonts w:cstheme="minorHAnsi"/>
          <w:sz w:val="24"/>
          <w:szCs w:val="24"/>
        </w:rPr>
        <w:t>Ensure the opening of new facilities in the local area does not negatively impact on the facility</w:t>
      </w:r>
    </w:p>
    <w:p w14:paraId="7775E79E" w14:textId="77777777" w:rsidR="007C3196" w:rsidRPr="00F50B60" w:rsidRDefault="007C3196" w:rsidP="00F50B60">
      <w:pPr>
        <w:spacing w:after="0" w:line="240" w:lineRule="auto"/>
        <w:ind w:left="360" w:firstLine="360"/>
        <w:rPr>
          <w:rFonts w:cstheme="minorHAnsi"/>
          <w:b/>
          <w:sz w:val="24"/>
          <w:szCs w:val="24"/>
        </w:rPr>
      </w:pPr>
      <w:r>
        <w:rPr>
          <w:rFonts w:cstheme="minorHAnsi"/>
          <w:sz w:val="24"/>
          <w:szCs w:val="24"/>
        </w:rPr>
        <w:t>- Access external funding to assist with coaching and equipment costs</w:t>
      </w:r>
    </w:p>
    <w:p w14:paraId="7775E79F" w14:textId="77777777" w:rsidR="00B41D5D" w:rsidRPr="00F50B60" w:rsidRDefault="00B41D5D" w:rsidP="00EA5CF3">
      <w:pPr>
        <w:spacing w:after="0" w:line="240" w:lineRule="auto"/>
        <w:rPr>
          <w:rFonts w:cstheme="minorHAnsi"/>
          <w:sz w:val="24"/>
          <w:szCs w:val="24"/>
        </w:rPr>
      </w:pPr>
    </w:p>
    <w:p w14:paraId="7775E7A0" w14:textId="77777777" w:rsidR="00905289" w:rsidRDefault="00905289" w:rsidP="00EA5CF3">
      <w:pPr>
        <w:spacing w:after="0" w:line="240" w:lineRule="auto"/>
        <w:rPr>
          <w:rFonts w:cstheme="minorHAnsi"/>
          <w:b/>
          <w:sz w:val="28"/>
          <w:szCs w:val="28"/>
        </w:rPr>
      </w:pPr>
    </w:p>
    <w:p w14:paraId="7775E7A1" w14:textId="77777777" w:rsidR="00BC0DD9" w:rsidRPr="00F50B60" w:rsidRDefault="00BC0DD9" w:rsidP="00EA5CF3">
      <w:pPr>
        <w:spacing w:after="0" w:line="240" w:lineRule="auto"/>
        <w:rPr>
          <w:rFonts w:cstheme="minorHAnsi"/>
          <w:b/>
          <w:sz w:val="28"/>
          <w:szCs w:val="28"/>
        </w:rPr>
      </w:pPr>
      <w:r w:rsidRPr="00F50B60">
        <w:rPr>
          <w:rFonts w:cstheme="minorHAnsi"/>
          <w:b/>
          <w:sz w:val="28"/>
          <w:szCs w:val="28"/>
        </w:rPr>
        <w:t>How will we get there?</w:t>
      </w:r>
    </w:p>
    <w:p w14:paraId="7775E7A2" w14:textId="77777777" w:rsidR="00B41D5D" w:rsidRPr="00F50B60" w:rsidRDefault="00B41D5D" w:rsidP="00EA5CF3">
      <w:pPr>
        <w:spacing w:after="0" w:line="240" w:lineRule="auto"/>
        <w:rPr>
          <w:rFonts w:cstheme="minorHAnsi"/>
          <w:sz w:val="24"/>
          <w:szCs w:val="24"/>
        </w:rPr>
      </w:pPr>
    </w:p>
    <w:p w14:paraId="7775E7A3" w14:textId="77777777" w:rsidR="007C3196" w:rsidRDefault="007C3196" w:rsidP="007C3196">
      <w:pPr>
        <w:spacing w:after="0" w:line="240" w:lineRule="auto"/>
        <w:rPr>
          <w:rFonts w:cstheme="minorHAnsi"/>
          <w:sz w:val="24"/>
          <w:szCs w:val="24"/>
        </w:rPr>
      </w:pPr>
      <w:r w:rsidRPr="007C3196">
        <w:rPr>
          <w:rFonts w:cstheme="minorHAnsi"/>
          <w:sz w:val="24"/>
          <w:szCs w:val="24"/>
        </w:rPr>
        <w:t>Various different methods outlined in the action plan below.</w:t>
      </w:r>
    </w:p>
    <w:p w14:paraId="7775E7A4" w14:textId="77777777" w:rsidR="007C3196" w:rsidRPr="007C3196" w:rsidRDefault="007C3196" w:rsidP="007C3196">
      <w:pPr>
        <w:spacing w:after="0" w:line="240" w:lineRule="auto"/>
        <w:rPr>
          <w:rFonts w:cstheme="minorHAnsi"/>
          <w:sz w:val="24"/>
          <w:szCs w:val="24"/>
        </w:rPr>
      </w:pPr>
    </w:p>
    <w:p w14:paraId="7775E7A5" w14:textId="77777777" w:rsidR="00905289" w:rsidRDefault="00905289" w:rsidP="00EA5CF3">
      <w:pPr>
        <w:spacing w:after="0" w:line="240" w:lineRule="auto"/>
        <w:rPr>
          <w:b/>
          <w:sz w:val="28"/>
          <w:szCs w:val="28"/>
        </w:rPr>
      </w:pPr>
    </w:p>
    <w:p w14:paraId="7775E7A6" w14:textId="77777777" w:rsidR="00905289" w:rsidRDefault="00905289" w:rsidP="00EA5CF3">
      <w:pPr>
        <w:spacing w:after="0" w:line="240" w:lineRule="auto"/>
        <w:rPr>
          <w:b/>
          <w:sz w:val="28"/>
          <w:szCs w:val="28"/>
        </w:rPr>
      </w:pPr>
    </w:p>
    <w:p w14:paraId="7775E7A7" w14:textId="77777777" w:rsidR="00905289" w:rsidRDefault="00905289" w:rsidP="00EA5CF3">
      <w:pPr>
        <w:spacing w:after="0" w:line="240" w:lineRule="auto"/>
        <w:rPr>
          <w:b/>
          <w:sz w:val="28"/>
          <w:szCs w:val="28"/>
        </w:rPr>
      </w:pPr>
    </w:p>
    <w:p w14:paraId="7775E7A8" w14:textId="77777777" w:rsidR="00905289" w:rsidRDefault="00905289" w:rsidP="00EA5CF3">
      <w:pPr>
        <w:spacing w:after="0" w:line="240" w:lineRule="auto"/>
        <w:rPr>
          <w:b/>
          <w:sz w:val="28"/>
          <w:szCs w:val="28"/>
        </w:rPr>
      </w:pPr>
    </w:p>
    <w:p w14:paraId="7775E7A9" w14:textId="77777777" w:rsidR="00905289" w:rsidRDefault="00905289" w:rsidP="00EA5CF3">
      <w:pPr>
        <w:spacing w:after="0" w:line="240" w:lineRule="auto"/>
        <w:rPr>
          <w:b/>
          <w:sz w:val="28"/>
          <w:szCs w:val="28"/>
        </w:rPr>
      </w:pPr>
    </w:p>
    <w:p w14:paraId="7775E7AA" w14:textId="77777777" w:rsidR="00905289" w:rsidRDefault="00905289" w:rsidP="00EA5CF3">
      <w:pPr>
        <w:spacing w:after="0" w:line="240" w:lineRule="auto"/>
        <w:rPr>
          <w:b/>
          <w:sz w:val="28"/>
          <w:szCs w:val="28"/>
        </w:rPr>
      </w:pPr>
    </w:p>
    <w:p w14:paraId="7775E7AB" w14:textId="77777777" w:rsidR="00905289" w:rsidRDefault="00905289" w:rsidP="00EA5CF3">
      <w:pPr>
        <w:spacing w:after="0" w:line="240" w:lineRule="auto"/>
        <w:rPr>
          <w:b/>
          <w:sz w:val="28"/>
          <w:szCs w:val="28"/>
        </w:rPr>
      </w:pPr>
    </w:p>
    <w:p w14:paraId="7775E7AC" w14:textId="77777777" w:rsidR="00905289" w:rsidRDefault="00905289" w:rsidP="00EA5CF3">
      <w:pPr>
        <w:spacing w:after="0" w:line="240" w:lineRule="auto"/>
        <w:rPr>
          <w:b/>
          <w:sz w:val="28"/>
          <w:szCs w:val="28"/>
        </w:rPr>
      </w:pPr>
    </w:p>
    <w:p w14:paraId="7775E7AD" w14:textId="77777777" w:rsidR="00905289" w:rsidRDefault="00905289" w:rsidP="00EA5CF3">
      <w:pPr>
        <w:spacing w:after="0" w:line="240" w:lineRule="auto"/>
        <w:rPr>
          <w:b/>
          <w:sz w:val="28"/>
          <w:szCs w:val="28"/>
        </w:rPr>
      </w:pPr>
    </w:p>
    <w:p w14:paraId="7775E7AE" w14:textId="77777777" w:rsidR="00905289" w:rsidRDefault="00905289" w:rsidP="00EA5CF3">
      <w:pPr>
        <w:spacing w:after="0" w:line="240" w:lineRule="auto"/>
        <w:rPr>
          <w:b/>
          <w:sz w:val="28"/>
          <w:szCs w:val="28"/>
        </w:rPr>
      </w:pPr>
    </w:p>
    <w:p w14:paraId="7775E7AF" w14:textId="77777777" w:rsidR="00866869" w:rsidRPr="00866869" w:rsidRDefault="00866869" w:rsidP="00EA5CF3">
      <w:pPr>
        <w:spacing w:after="0" w:line="240" w:lineRule="auto"/>
        <w:rPr>
          <w:b/>
          <w:sz w:val="28"/>
          <w:szCs w:val="28"/>
        </w:rPr>
      </w:pPr>
      <w:r>
        <w:rPr>
          <w:b/>
          <w:sz w:val="28"/>
          <w:szCs w:val="28"/>
        </w:rPr>
        <w:t>Action Pl</w:t>
      </w:r>
      <w:r w:rsidRPr="00866869">
        <w:rPr>
          <w:b/>
          <w:sz w:val="28"/>
          <w:szCs w:val="28"/>
        </w:rPr>
        <w:t>an</w:t>
      </w:r>
    </w:p>
    <w:p w14:paraId="7775E7B0" w14:textId="77777777" w:rsidR="00866869" w:rsidRDefault="00866869" w:rsidP="00EA5CF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849"/>
        <w:gridCol w:w="2310"/>
        <w:gridCol w:w="1984"/>
        <w:gridCol w:w="3154"/>
        <w:gridCol w:w="1840"/>
      </w:tblGrid>
      <w:tr w:rsidR="00F567D1" w:rsidRPr="00C4062A" w14:paraId="7775E7B7" w14:textId="77777777" w:rsidTr="00606DD6">
        <w:tc>
          <w:tcPr>
            <w:tcW w:w="2037" w:type="dxa"/>
          </w:tcPr>
          <w:p w14:paraId="7775E7B1" w14:textId="77777777" w:rsidR="00F567D1" w:rsidRPr="00EF3B2C" w:rsidRDefault="00F567D1" w:rsidP="00EF3B2C">
            <w:pPr>
              <w:jc w:val="center"/>
              <w:rPr>
                <w:b/>
                <w:sz w:val="24"/>
                <w:szCs w:val="24"/>
              </w:rPr>
            </w:pPr>
            <w:r w:rsidRPr="00EF3B2C">
              <w:rPr>
                <w:b/>
                <w:sz w:val="24"/>
                <w:szCs w:val="24"/>
              </w:rPr>
              <w:t>Objective</w:t>
            </w:r>
          </w:p>
        </w:tc>
        <w:tc>
          <w:tcPr>
            <w:tcW w:w="2849" w:type="dxa"/>
          </w:tcPr>
          <w:p w14:paraId="7775E7B2" w14:textId="77777777" w:rsidR="00F567D1" w:rsidRPr="00EF3B2C" w:rsidRDefault="00F567D1" w:rsidP="00EF3B2C">
            <w:pPr>
              <w:jc w:val="center"/>
              <w:rPr>
                <w:b/>
                <w:sz w:val="24"/>
                <w:szCs w:val="24"/>
              </w:rPr>
            </w:pPr>
            <w:r w:rsidRPr="00EF3B2C">
              <w:rPr>
                <w:b/>
                <w:sz w:val="24"/>
                <w:szCs w:val="24"/>
              </w:rPr>
              <w:t>Actions</w:t>
            </w:r>
          </w:p>
        </w:tc>
        <w:tc>
          <w:tcPr>
            <w:tcW w:w="2310" w:type="dxa"/>
          </w:tcPr>
          <w:p w14:paraId="7775E7B3" w14:textId="77777777" w:rsidR="00F567D1" w:rsidRPr="00EF3B2C" w:rsidRDefault="00F567D1" w:rsidP="00EF3B2C">
            <w:pPr>
              <w:jc w:val="center"/>
              <w:rPr>
                <w:b/>
                <w:sz w:val="24"/>
                <w:szCs w:val="24"/>
              </w:rPr>
            </w:pPr>
            <w:r w:rsidRPr="00EF3B2C">
              <w:rPr>
                <w:b/>
                <w:sz w:val="24"/>
                <w:szCs w:val="24"/>
              </w:rPr>
              <w:t>Responsibility</w:t>
            </w:r>
          </w:p>
        </w:tc>
        <w:tc>
          <w:tcPr>
            <w:tcW w:w="1984" w:type="dxa"/>
          </w:tcPr>
          <w:p w14:paraId="7775E7B4" w14:textId="77777777" w:rsidR="00F567D1" w:rsidRPr="00EF3B2C" w:rsidRDefault="00F567D1" w:rsidP="00EF3B2C">
            <w:pPr>
              <w:jc w:val="center"/>
              <w:rPr>
                <w:b/>
                <w:sz w:val="24"/>
                <w:szCs w:val="24"/>
              </w:rPr>
            </w:pPr>
            <w:r w:rsidRPr="00EF3B2C">
              <w:rPr>
                <w:b/>
                <w:sz w:val="24"/>
                <w:szCs w:val="24"/>
              </w:rPr>
              <w:t>Timescale</w:t>
            </w:r>
          </w:p>
        </w:tc>
        <w:tc>
          <w:tcPr>
            <w:tcW w:w="3154" w:type="dxa"/>
          </w:tcPr>
          <w:p w14:paraId="7775E7B5" w14:textId="77777777" w:rsidR="00F567D1" w:rsidRPr="00EF3B2C" w:rsidRDefault="00F567D1" w:rsidP="00EF3B2C">
            <w:pPr>
              <w:jc w:val="center"/>
              <w:rPr>
                <w:b/>
                <w:sz w:val="24"/>
                <w:szCs w:val="24"/>
              </w:rPr>
            </w:pPr>
            <w:r w:rsidRPr="00EF3B2C">
              <w:rPr>
                <w:b/>
                <w:sz w:val="24"/>
                <w:szCs w:val="24"/>
              </w:rPr>
              <w:t>Output</w:t>
            </w:r>
          </w:p>
        </w:tc>
        <w:tc>
          <w:tcPr>
            <w:tcW w:w="1840" w:type="dxa"/>
          </w:tcPr>
          <w:p w14:paraId="7775E7B6" w14:textId="77777777" w:rsidR="00F567D1" w:rsidRPr="00EF3B2C" w:rsidRDefault="00F567D1" w:rsidP="00EF3B2C">
            <w:pPr>
              <w:jc w:val="center"/>
              <w:rPr>
                <w:b/>
                <w:sz w:val="24"/>
                <w:szCs w:val="24"/>
              </w:rPr>
            </w:pPr>
            <w:r>
              <w:rPr>
                <w:b/>
                <w:sz w:val="24"/>
                <w:szCs w:val="24"/>
              </w:rPr>
              <w:t>Measures</w:t>
            </w:r>
          </w:p>
        </w:tc>
      </w:tr>
      <w:tr w:rsidR="00F567D1" w:rsidRPr="00C4062A" w14:paraId="7775E854" w14:textId="77777777" w:rsidTr="00606DD6">
        <w:trPr>
          <w:trHeight w:val="983"/>
        </w:trPr>
        <w:tc>
          <w:tcPr>
            <w:tcW w:w="2037" w:type="dxa"/>
          </w:tcPr>
          <w:p w14:paraId="7775E7B8" w14:textId="77777777" w:rsidR="00F567D1" w:rsidRPr="00606DD6" w:rsidRDefault="00F567D1" w:rsidP="009A03DF">
            <w:pPr>
              <w:spacing w:after="0" w:line="240" w:lineRule="auto"/>
              <w:rPr>
                <w:rFonts w:ascii="Calibri" w:eastAsia="Times New Roman" w:hAnsi="Calibri" w:cs="Calibri"/>
                <w:b/>
                <w:color w:val="000000"/>
                <w:kern w:val="24"/>
                <w:sz w:val="24"/>
                <w:szCs w:val="24"/>
                <w:lang w:eastAsia="en-GB"/>
              </w:rPr>
            </w:pPr>
            <w:r w:rsidRPr="00606DD6">
              <w:rPr>
                <w:rFonts w:ascii="Calibri" w:eastAsia="Times New Roman" w:hAnsi="Calibri" w:cs="Calibri"/>
                <w:b/>
                <w:color w:val="000000"/>
                <w:kern w:val="24"/>
                <w:sz w:val="24"/>
                <w:szCs w:val="24"/>
                <w:lang w:eastAsia="en-GB"/>
              </w:rPr>
              <w:t>Improve PE &amp; Sport in school</w:t>
            </w:r>
          </w:p>
          <w:p w14:paraId="7775E7B9"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BA"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BB"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BC"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BD"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BE"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BF"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0"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1"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2"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3"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4"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5"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6"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7"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8"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9"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A"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B"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C"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D"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E"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CF"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D0"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D1"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D2"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D3" w14:textId="77777777" w:rsidR="00F567D1" w:rsidRDefault="00F567D1" w:rsidP="009A03DF">
            <w:pPr>
              <w:spacing w:after="0" w:line="240" w:lineRule="auto"/>
              <w:rPr>
                <w:rFonts w:ascii="Calibri" w:eastAsia="Times New Roman" w:hAnsi="Calibri" w:cs="Calibri"/>
                <w:color w:val="000000"/>
                <w:kern w:val="24"/>
                <w:sz w:val="24"/>
                <w:szCs w:val="24"/>
                <w:lang w:eastAsia="en-GB"/>
              </w:rPr>
            </w:pPr>
          </w:p>
          <w:p w14:paraId="7775E7D4" w14:textId="77777777" w:rsidR="00F567D1" w:rsidRPr="00F35906" w:rsidRDefault="00F567D1" w:rsidP="00C4062A">
            <w:pPr>
              <w:spacing w:after="0" w:line="240" w:lineRule="auto"/>
              <w:rPr>
                <w:rFonts w:ascii="Times New Roman" w:eastAsia="Calibri" w:hAnsi="Times New Roman" w:cs="Times New Roman"/>
                <w:sz w:val="24"/>
                <w:szCs w:val="24"/>
              </w:rPr>
            </w:pPr>
          </w:p>
        </w:tc>
        <w:tc>
          <w:tcPr>
            <w:tcW w:w="2849" w:type="dxa"/>
          </w:tcPr>
          <w:p w14:paraId="7775E7D5"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Work with PE department to identify sports and activities of particular interest to pupils</w:t>
            </w:r>
          </w:p>
          <w:p w14:paraId="7775E7D6" w14:textId="77777777" w:rsidR="00F567D1" w:rsidRDefault="00F567D1" w:rsidP="00C4062A">
            <w:pPr>
              <w:spacing w:after="0" w:line="240" w:lineRule="auto"/>
              <w:rPr>
                <w:rFonts w:ascii="Arial" w:eastAsia="Calibri" w:hAnsi="Arial" w:cs="Arial"/>
                <w:bCs/>
                <w:color w:val="000000"/>
              </w:rPr>
            </w:pPr>
          </w:p>
          <w:p w14:paraId="7775E7D7"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Create links with local clubs and give coaches access to work with pupils in curriculum and extra curriculum time</w:t>
            </w:r>
          </w:p>
          <w:p w14:paraId="7775E7D8" w14:textId="77777777" w:rsidR="00F567D1" w:rsidRDefault="00F567D1" w:rsidP="00C4062A">
            <w:pPr>
              <w:spacing w:after="0" w:line="240" w:lineRule="auto"/>
              <w:rPr>
                <w:rFonts w:ascii="Arial" w:eastAsia="Calibri" w:hAnsi="Arial" w:cs="Arial"/>
                <w:bCs/>
                <w:color w:val="000000"/>
              </w:rPr>
            </w:pPr>
          </w:p>
          <w:p w14:paraId="7775E7D9"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Develop a program of activities that provides a pathway from participation (PE lesson) through to excellence (community club)</w:t>
            </w:r>
          </w:p>
          <w:p w14:paraId="7775E7DA" w14:textId="77777777" w:rsidR="00F567D1" w:rsidRDefault="00F567D1" w:rsidP="00C4062A">
            <w:pPr>
              <w:spacing w:after="0" w:line="240" w:lineRule="auto"/>
              <w:rPr>
                <w:rFonts w:ascii="Arial" w:eastAsia="Calibri" w:hAnsi="Arial" w:cs="Arial"/>
                <w:bCs/>
                <w:color w:val="000000"/>
              </w:rPr>
            </w:pPr>
          </w:p>
          <w:p w14:paraId="7775E7DB"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Access external funding to improve equipment and coaching resources</w:t>
            </w:r>
          </w:p>
          <w:p w14:paraId="7775E7DC" w14:textId="77777777" w:rsidR="00F567D1" w:rsidRDefault="00F567D1" w:rsidP="00C4062A">
            <w:pPr>
              <w:spacing w:after="0" w:line="240" w:lineRule="auto"/>
              <w:rPr>
                <w:rFonts w:ascii="Arial" w:eastAsia="Calibri" w:hAnsi="Arial" w:cs="Arial"/>
                <w:bCs/>
                <w:color w:val="000000"/>
              </w:rPr>
            </w:pPr>
          </w:p>
          <w:p w14:paraId="7775E7DD"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Develop / create community clubs within the facility if an activity is identified of particular interest within the school</w:t>
            </w:r>
          </w:p>
          <w:p w14:paraId="7775E7DE" w14:textId="77777777" w:rsidR="00F567D1" w:rsidRDefault="00F567D1" w:rsidP="00C4062A">
            <w:pPr>
              <w:spacing w:after="0" w:line="240" w:lineRule="auto"/>
              <w:rPr>
                <w:rFonts w:ascii="Arial" w:eastAsia="Calibri" w:hAnsi="Arial" w:cs="Arial"/>
                <w:bCs/>
                <w:color w:val="000000"/>
              </w:rPr>
            </w:pPr>
          </w:p>
          <w:p w14:paraId="7775E7DF"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Liaise with Sports Development and other organisations to identify whether there are any gaps in provision within the local area</w:t>
            </w:r>
          </w:p>
          <w:p w14:paraId="7775E7E0" w14:textId="77777777" w:rsidR="00F567D1" w:rsidRPr="00C4062A" w:rsidRDefault="00F567D1" w:rsidP="00C4062A">
            <w:pPr>
              <w:spacing w:after="0" w:line="240" w:lineRule="auto"/>
              <w:rPr>
                <w:rFonts w:ascii="Arial" w:eastAsia="Calibri" w:hAnsi="Arial" w:cs="Arial"/>
                <w:bCs/>
                <w:color w:val="000000"/>
              </w:rPr>
            </w:pPr>
          </w:p>
          <w:p w14:paraId="7775E7E1" w14:textId="77777777" w:rsidR="00F567D1" w:rsidRPr="00C4062A" w:rsidRDefault="00F567D1" w:rsidP="00C4062A">
            <w:pPr>
              <w:spacing w:after="0" w:line="240" w:lineRule="auto"/>
              <w:rPr>
                <w:rFonts w:ascii="Arial" w:eastAsia="Calibri" w:hAnsi="Arial" w:cs="Arial"/>
                <w:bCs/>
                <w:color w:val="000000"/>
              </w:rPr>
            </w:pPr>
          </w:p>
          <w:p w14:paraId="7775E7E2" w14:textId="77777777" w:rsidR="00F567D1" w:rsidRPr="00C4062A" w:rsidRDefault="00F567D1" w:rsidP="00C4062A">
            <w:pPr>
              <w:spacing w:after="0" w:line="240" w:lineRule="auto"/>
              <w:rPr>
                <w:rFonts w:ascii="Arial" w:eastAsia="Calibri" w:hAnsi="Arial" w:cs="Arial"/>
                <w:bCs/>
                <w:color w:val="000000"/>
              </w:rPr>
            </w:pPr>
          </w:p>
          <w:p w14:paraId="7775E7E3" w14:textId="77777777" w:rsidR="00F567D1" w:rsidRPr="00C4062A" w:rsidRDefault="00F567D1" w:rsidP="00C4062A">
            <w:pPr>
              <w:spacing w:after="0" w:line="240" w:lineRule="auto"/>
              <w:rPr>
                <w:rFonts w:ascii="Arial" w:eastAsia="Calibri" w:hAnsi="Arial" w:cs="Arial"/>
                <w:bCs/>
                <w:color w:val="000000"/>
              </w:rPr>
            </w:pPr>
          </w:p>
          <w:p w14:paraId="7775E7E4" w14:textId="77777777" w:rsidR="00F567D1" w:rsidRPr="00C4062A" w:rsidRDefault="00F567D1" w:rsidP="00C4062A">
            <w:pPr>
              <w:spacing w:after="0" w:line="240" w:lineRule="auto"/>
              <w:rPr>
                <w:rFonts w:ascii="Arial" w:eastAsia="Calibri" w:hAnsi="Arial" w:cs="Arial"/>
                <w:bCs/>
                <w:color w:val="000000"/>
              </w:rPr>
            </w:pPr>
          </w:p>
          <w:p w14:paraId="7775E7E5" w14:textId="77777777" w:rsidR="00F567D1" w:rsidRPr="00C4062A" w:rsidRDefault="00F567D1" w:rsidP="00C4062A">
            <w:pPr>
              <w:spacing w:after="0" w:line="240" w:lineRule="auto"/>
              <w:rPr>
                <w:rFonts w:ascii="Arial" w:eastAsia="Calibri" w:hAnsi="Arial" w:cs="Arial"/>
                <w:bCs/>
                <w:color w:val="000000"/>
              </w:rPr>
            </w:pPr>
          </w:p>
          <w:p w14:paraId="7775E7E6" w14:textId="77777777" w:rsidR="00F567D1" w:rsidRPr="00C4062A" w:rsidRDefault="00F567D1" w:rsidP="00C4062A">
            <w:pPr>
              <w:spacing w:after="0" w:line="240" w:lineRule="auto"/>
              <w:rPr>
                <w:rFonts w:ascii="Arial" w:eastAsia="Calibri" w:hAnsi="Arial" w:cs="Arial"/>
                <w:bCs/>
                <w:color w:val="000000"/>
              </w:rPr>
            </w:pPr>
          </w:p>
          <w:p w14:paraId="7775E7E7" w14:textId="77777777" w:rsidR="00F567D1" w:rsidRPr="00C4062A" w:rsidRDefault="00F567D1" w:rsidP="00C4062A">
            <w:pPr>
              <w:spacing w:after="0" w:line="240" w:lineRule="auto"/>
              <w:rPr>
                <w:rFonts w:ascii="Arial" w:eastAsia="Calibri" w:hAnsi="Arial" w:cs="Arial"/>
                <w:bCs/>
                <w:color w:val="000000"/>
              </w:rPr>
            </w:pPr>
          </w:p>
          <w:p w14:paraId="7775E7E8" w14:textId="77777777" w:rsidR="00F567D1" w:rsidRPr="00C4062A" w:rsidRDefault="00F567D1" w:rsidP="00C4062A">
            <w:pPr>
              <w:spacing w:after="0" w:line="240" w:lineRule="auto"/>
              <w:rPr>
                <w:rFonts w:ascii="Arial" w:eastAsia="Calibri" w:hAnsi="Arial" w:cs="Arial"/>
                <w:bCs/>
                <w:color w:val="000000"/>
              </w:rPr>
            </w:pPr>
          </w:p>
          <w:p w14:paraId="7775E7E9" w14:textId="77777777" w:rsidR="00F567D1" w:rsidRPr="00C4062A" w:rsidRDefault="00F567D1" w:rsidP="00C4062A">
            <w:pPr>
              <w:spacing w:after="0" w:line="240" w:lineRule="auto"/>
              <w:rPr>
                <w:rFonts w:ascii="Arial" w:eastAsia="Calibri" w:hAnsi="Arial" w:cs="Arial"/>
                <w:bCs/>
                <w:color w:val="000000"/>
              </w:rPr>
            </w:pPr>
          </w:p>
          <w:p w14:paraId="7775E7EA" w14:textId="77777777" w:rsidR="00F567D1" w:rsidRPr="00C4062A" w:rsidRDefault="00F567D1" w:rsidP="00C4062A">
            <w:pPr>
              <w:spacing w:after="0" w:line="240" w:lineRule="auto"/>
              <w:rPr>
                <w:rFonts w:ascii="Arial" w:eastAsia="Calibri" w:hAnsi="Arial" w:cs="Arial"/>
                <w:bCs/>
                <w:color w:val="000000"/>
              </w:rPr>
            </w:pPr>
          </w:p>
          <w:p w14:paraId="7775E7EB" w14:textId="77777777" w:rsidR="00F567D1" w:rsidRPr="00C4062A" w:rsidRDefault="00F567D1" w:rsidP="00C4062A">
            <w:pPr>
              <w:spacing w:after="0" w:line="240" w:lineRule="auto"/>
              <w:rPr>
                <w:rFonts w:ascii="Arial" w:eastAsia="Calibri" w:hAnsi="Arial" w:cs="Arial"/>
                <w:bCs/>
                <w:color w:val="000000"/>
              </w:rPr>
            </w:pPr>
          </w:p>
          <w:p w14:paraId="7775E7EC" w14:textId="77777777" w:rsidR="00F567D1" w:rsidRPr="00C4062A" w:rsidRDefault="00F567D1" w:rsidP="00C4062A">
            <w:pPr>
              <w:spacing w:after="0" w:line="240" w:lineRule="auto"/>
              <w:rPr>
                <w:rFonts w:ascii="Arial" w:eastAsia="Calibri" w:hAnsi="Arial" w:cs="Arial"/>
                <w:bCs/>
                <w:color w:val="000000"/>
              </w:rPr>
            </w:pPr>
          </w:p>
        </w:tc>
        <w:tc>
          <w:tcPr>
            <w:tcW w:w="2310" w:type="dxa"/>
          </w:tcPr>
          <w:p w14:paraId="7775E7ED"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Centre Manager &amp; PE Department</w:t>
            </w:r>
          </w:p>
          <w:p w14:paraId="7775E7EE" w14:textId="77777777" w:rsidR="00F567D1" w:rsidRDefault="00F567D1" w:rsidP="00C4062A">
            <w:pPr>
              <w:spacing w:after="0" w:line="240" w:lineRule="auto"/>
              <w:rPr>
                <w:rFonts w:ascii="Arial" w:eastAsia="Calibri" w:hAnsi="Arial" w:cs="Arial"/>
                <w:bCs/>
                <w:color w:val="000000"/>
              </w:rPr>
            </w:pPr>
          </w:p>
          <w:p w14:paraId="7775E7EF" w14:textId="77777777" w:rsidR="00F567D1" w:rsidRDefault="00F567D1" w:rsidP="00C4062A">
            <w:pPr>
              <w:spacing w:after="0" w:line="240" w:lineRule="auto"/>
              <w:rPr>
                <w:rFonts w:ascii="Arial" w:eastAsia="Calibri" w:hAnsi="Arial" w:cs="Arial"/>
                <w:bCs/>
                <w:color w:val="000000"/>
              </w:rPr>
            </w:pPr>
          </w:p>
          <w:p w14:paraId="7775E7F0" w14:textId="77777777" w:rsidR="00F567D1" w:rsidRDefault="00F567D1" w:rsidP="00C4062A">
            <w:pPr>
              <w:spacing w:after="0" w:line="240" w:lineRule="auto"/>
              <w:rPr>
                <w:rFonts w:ascii="Arial" w:eastAsia="Calibri" w:hAnsi="Arial" w:cs="Arial"/>
                <w:bCs/>
                <w:color w:val="000000"/>
              </w:rPr>
            </w:pPr>
          </w:p>
          <w:p w14:paraId="7775E7F1" w14:textId="77777777" w:rsidR="00F567D1" w:rsidRDefault="00F567D1" w:rsidP="00C4062A">
            <w:pPr>
              <w:spacing w:after="0" w:line="240" w:lineRule="auto"/>
              <w:rPr>
                <w:rFonts w:ascii="Arial" w:eastAsia="Calibri" w:hAnsi="Arial" w:cs="Arial"/>
                <w:bCs/>
                <w:color w:val="000000"/>
              </w:rPr>
            </w:pPr>
          </w:p>
          <w:p w14:paraId="7775E7F2" w14:textId="77777777" w:rsidR="00F567D1" w:rsidRDefault="00F567D1" w:rsidP="00C4062A">
            <w:pPr>
              <w:spacing w:after="0" w:line="240" w:lineRule="auto"/>
              <w:rPr>
                <w:rFonts w:ascii="Arial" w:eastAsia="Calibri" w:hAnsi="Arial" w:cs="Arial"/>
                <w:bCs/>
                <w:color w:val="000000"/>
              </w:rPr>
            </w:pPr>
          </w:p>
          <w:p w14:paraId="7775E7F3" w14:textId="77777777" w:rsidR="00F567D1" w:rsidRDefault="00F567D1" w:rsidP="00C4062A">
            <w:pPr>
              <w:spacing w:after="0" w:line="240" w:lineRule="auto"/>
              <w:rPr>
                <w:rFonts w:ascii="Arial" w:eastAsia="Calibri" w:hAnsi="Arial" w:cs="Arial"/>
                <w:bCs/>
                <w:color w:val="000000"/>
              </w:rPr>
            </w:pPr>
          </w:p>
          <w:p w14:paraId="7775E7F4" w14:textId="77777777" w:rsidR="00F567D1" w:rsidRDefault="00F567D1" w:rsidP="00C4062A">
            <w:pPr>
              <w:spacing w:after="0" w:line="240" w:lineRule="auto"/>
              <w:rPr>
                <w:rFonts w:ascii="Arial" w:eastAsia="Calibri" w:hAnsi="Arial" w:cs="Arial"/>
                <w:bCs/>
                <w:color w:val="000000"/>
              </w:rPr>
            </w:pPr>
          </w:p>
          <w:p w14:paraId="7775E7F5" w14:textId="77777777" w:rsidR="00F567D1" w:rsidRDefault="00F567D1" w:rsidP="00C4062A">
            <w:pPr>
              <w:spacing w:after="0" w:line="240" w:lineRule="auto"/>
              <w:rPr>
                <w:rFonts w:ascii="Arial" w:eastAsia="Calibri" w:hAnsi="Arial" w:cs="Arial"/>
                <w:bCs/>
                <w:color w:val="000000"/>
              </w:rPr>
            </w:pPr>
          </w:p>
          <w:p w14:paraId="7775E7F6" w14:textId="77777777" w:rsidR="00F567D1" w:rsidRDefault="00F567D1" w:rsidP="00C4062A">
            <w:pPr>
              <w:spacing w:after="0" w:line="240" w:lineRule="auto"/>
              <w:rPr>
                <w:rFonts w:ascii="Arial" w:eastAsia="Calibri" w:hAnsi="Arial" w:cs="Arial"/>
                <w:bCs/>
                <w:color w:val="000000"/>
              </w:rPr>
            </w:pPr>
          </w:p>
          <w:p w14:paraId="7775E7F7" w14:textId="77777777" w:rsidR="00F567D1" w:rsidRDefault="00F567D1" w:rsidP="00C4062A">
            <w:pPr>
              <w:spacing w:after="0" w:line="240" w:lineRule="auto"/>
              <w:rPr>
                <w:rFonts w:ascii="Arial" w:eastAsia="Calibri" w:hAnsi="Arial" w:cs="Arial"/>
                <w:bCs/>
                <w:color w:val="000000"/>
              </w:rPr>
            </w:pPr>
          </w:p>
          <w:p w14:paraId="7775E7F8" w14:textId="77777777" w:rsidR="00F567D1" w:rsidRDefault="00F567D1" w:rsidP="00C4062A">
            <w:pPr>
              <w:spacing w:after="0" w:line="240" w:lineRule="auto"/>
              <w:rPr>
                <w:rFonts w:ascii="Arial" w:eastAsia="Calibri" w:hAnsi="Arial" w:cs="Arial"/>
                <w:bCs/>
                <w:color w:val="000000"/>
              </w:rPr>
            </w:pPr>
          </w:p>
          <w:p w14:paraId="7775E7F9" w14:textId="77777777" w:rsidR="00F567D1" w:rsidRDefault="00F567D1" w:rsidP="00C4062A">
            <w:pPr>
              <w:spacing w:after="0" w:line="240" w:lineRule="auto"/>
              <w:rPr>
                <w:rFonts w:ascii="Arial" w:eastAsia="Calibri" w:hAnsi="Arial" w:cs="Arial"/>
                <w:bCs/>
                <w:color w:val="000000"/>
              </w:rPr>
            </w:pPr>
          </w:p>
          <w:p w14:paraId="7775E7FA" w14:textId="77777777" w:rsidR="00F567D1" w:rsidRDefault="00F567D1" w:rsidP="00C4062A">
            <w:pPr>
              <w:spacing w:after="0" w:line="240" w:lineRule="auto"/>
              <w:rPr>
                <w:rFonts w:ascii="Arial" w:eastAsia="Calibri" w:hAnsi="Arial" w:cs="Arial"/>
                <w:bCs/>
                <w:color w:val="000000"/>
              </w:rPr>
            </w:pPr>
          </w:p>
          <w:p w14:paraId="7775E7FB" w14:textId="77777777" w:rsidR="00F567D1" w:rsidRDefault="00F567D1" w:rsidP="00C4062A">
            <w:pPr>
              <w:spacing w:after="0" w:line="240" w:lineRule="auto"/>
              <w:rPr>
                <w:rFonts w:ascii="Arial" w:eastAsia="Calibri" w:hAnsi="Arial" w:cs="Arial"/>
                <w:bCs/>
                <w:color w:val="000000"/>
              </w:rPr>
            </w:pPr>
          </w:p>
          <w:p w14:paraId="7775E7FC" w14:textId="77777777" w:rsidR="00F567D1" w:rsidRDefault="00F567D1" w:rsidP="00C4062A">
            <w:pPr>
              <w:spacing w:after="0" w:line="240" w:lineRule="auto"/>
              <w:rPr>
                <w:rFonts w:ascii="Arial" w:eastAsia="Calibri" w:hAnsi="Arial" w:cs="Arial"/>
                <w:bCs/>
                <w:color w:val="000000"/>
              </w:rPr>
            </w:pPr>
          </w:p>
          <w:p w14:paraId="7775E7FD" w14:textId="77777777" w:rsidR="00F567D1" w:rsidRDefault="00F567D1" w:rsidP="00C4062A">
            <w:pPr>
              <w:spacing w:after="0" w:line="240" w:lineRule="auto"/>
              <w:rPr>
                <w:rFonts w:ascii="Arial" w:eastAsia="Calibri" w:hAnsi="Arial" w:cs="Arial"/>
                <w:bCs/>
                <w:color w:val="000000"/>
              </w:rPr>
            </w:pPr>
          </w:p>
          <w:p w14:paraId="7775E7FE" w14:textId="77777777" w:rsidR="00F567D1" w:rsidRDefault="00F567D1" w:rsidP="00C4062A">
            <w:pPr>
              <w:spacing w:after="0" w:line="240" w:lineRule="auto"/>
              <w:rPr>
                <w:rFonts w:ascii="Arial" w:eastAsia="Calibri" w:hAnsi="Arial" w:cs="Arial"/>
                <w:bCs/>
                <w:color w:val="000000"/>
              </w:rPr>
            </w:pPr>
          </w:p>
          <w:p w14:paraId="7775E7FF" w14:textId="77777777" w:rsidR="00F567D1" w:rsidRDefault="00F567D1" w:rsidP="00C4062A">
            <w:pPr>
              <w:spacing w:after="0" w:line="240" w:lineRule="auto"/>
              <w:rPr>
                <w:rFonts w:ascii="Arial" w:eastAsia="Calibri" w:hAnsi="Arial" w:cs="Arial"/>
                <w:bCs/>
                <w:color w:val="000000"/>
              </w:rPr>
            </w:pPr>
          </w:p>
          <w:p w14:paraId="7775E800" w14:textId="77777777" w:rsidR="00F567D1" w:rsidRDefault="00F567D1" w:rsidP="00C4062A">
            <w:pPr>
              <w:spacing w:after="0" w:line="240" w:lineRule="auto"/>
              <w:rPr>
                <w:rFonts w:ascii="Arial" w:eastAsia="Calibri" w:hAnsi="Arial" w:cs="Arial"/>
                <w:bCs/>
                <w:color w:val="000000"/>
              </w:rPr>
            </w:pPr>
          </w:p>
          <w:p w14:paraId="7775E801" w14:textId="77777777" w:rsidR="00F567D1" w:rsidRDefault="00F567D1" w:rsidP="00C4062A">
            <w:pPr>
              <w:spacing w:after="0" w:line="240" w:lineRule="auto"/>
              <w:rPr>
                <w:rFonts w:ascii="Arial" w:eastAsia="Calibri" w:hAnsi="Arial" w:cs="Arial"/>
                <w:bCs/>
                <w:color w:val="000000"/>
              </w:rPr>
            </w:pPr>
          </w:p>
          <w:p w14:paraId="7775E802" w14:textId="77777777" w:rsidR="00F567D1" w:rsidRDefault="00F567D1" w:rsidP="00C4062A">
            <w:pPr>
              <w:spacing w:after="0" w:line="240" w:lineRule="auto"/>
              <w:rPr>
                <w:rFonts w:ascii="Arial" w:eastAsia="Calibri" w:hAnsi="Arial" w:cs="Arial"/>
                <w:bCs/>
                <w:color w:val="000000"/>
              </w:rPr>
            </w:pPr>
          </w:p>
          <w:p w14:paraId="7775E803" w14:textId="77777777" w:rsidR="00F567D1" w:rsidRDefault="00F567D1" w:rsidP="00C4062A">
            <w:pPr>
              <w:spacing w:after="0" w:line="240" w:lineRule="auto"/>
              <w:rPr>
                <w:rFonts w:ascii="Arial" w:eastAsia="Calibri" w:hAnsi="Arial" w:cs="Arial"/>
                <w:bCs/>
                <w:color w:val="000000"/>
              </w:rPr>
            </w:pPr>
          </w:p>
          <w:p w14:paraId="7775E804" w14:textId="77777777" w:rsidR="00F567D1" w:rsidRDefault="00F567D1" w:rsidP="00C4062A">
            <w:pPr>
              <w:spacing w:after="0" w:line="240" w:lineRule="auto"/>
              <w:rPr>
                <w:rFonts w:ascii="Arial" w:eastAsia="Calibri" w:hAnsi="Arial" w:cs="Arial"/>
                <w:bCs/>
                <w:color w:val="000000"/>
              </w:rPr>
            </w:pPr>
          </w:p>
          <w:p w14:paraId="7775E805" w14:textId="77777777" w:rsidR="00F567D1" w:rsidRDefault="00F567D1" w:rsidP="00C4062A">
            <w:pPr>
              <w:spacing w:after="0" w:line="240" w:lineRule="auto"/>
              <w:rPr>
                <w:rFonts w:ascii="Arial" w:eastAsia="Calibri" w:hAnsi="Arial" w:cs="Arial"/>
                <w:bCs/>
                <w:color w:val="000000"/>
              </w:rPr>
            </w:pPr>
          </w:p>
          <w:p w14:paraId="7775E806" w14:textId="77777777" w:rsidR="00F567D1" w:rsidRDefault="00F567D1" w:rsidP="00C4062A">
            <w:pPr>
              <w:spacing w:after="0" w:line="240" w:lineRule="auto"/>
              <w:rPr>
                <w:rFonts w:ascii="Arial" w:eastAsia="Calibri" w:hAnsi="Arial" w:cs="Arial"/>
                <w:bCs/>
                <w:color w:val="000000"/>
              </w:rPr>
            </w:pPr>
          </w:p>
          <w:p w14:paraId="7775E807" w14:textId="77777777" w:rsidR="00F567D1" w:rsidRDefault="00F567D1" w:rsidP="00C4062A">
            <w:pPr>
              <w:spacing w:after="0" w:line="240" w:lineRule="auto"/>
              <w:rPr>
                <w:rFonts w:ascii="Arial" w:eastAsia="Calibri" w:hAnsi="Arial" w:cs="Arial"/>
                <w:bCs/>
                <w:color w:val="000000"/>
              </w:rPr>
            </w:pPr>
          </w:p>
          <w:p w14:paraId="7775E808" w14:textId="77777777" w:rsidR="00F567D1" w:rsidRDefault="00F567D1" w:rsidP="00C4062A">
            <w:pPr>
              <w:spacing w:after="0" w:line="240" w:lineRule="auto"/>
              <w:rPr>
                <w:rFonts w:ascii="Arial" w:eastAsia="Calibri" w:hAnsi="Arial" w:cs="Arial"/>
                <w:bCs/>
                <w:color w:val="000000"/>
              </w:rPr>
            </w:pPr>
          </w:p>
          <w:p w14:paraId="7775E809" w14:textId="77777777" w:rsidR="00F567D1" w:rsidRDefault="00F567D1" w:rsidP="00C4062A">
            <w:pPr>
              <w:spacing w:after="0" w:line="240" w:lineRule="auto"/>
              <w:rPr>
                <w:rFonts w:ascii="Arial" w:eastAsia="Calibri" w:hAnsi="Arial" w:cs="Arial"/>
                <w:bCs/>
                <w:color w:val="000000"/>
              </w:rPr>
            </w:pPr>
          </w:p>
          <w:p w14:paraId="7775E80A" w14:textId="77777777" w:rsidR="00F567D1" w:rsidRDefault="00F567D1" w:rsidP="00C4062A">
            <w:pPr>
              <w:spacing w:after="0" w:line="240" w:lineRule="auto"/>
              <w:rPr>
                <w:rFonts w:ascii="Arial" w:eastAsia="Calibri" w:hAnsi="Arial" w:cs="Arial"/>
                <w:bCs/>
                <w:color w:val="000000"/>
              </w:rPr>
            </w:pPr>
          </w:p>
          <w:p w14:paraId="7775E80B" w14:textId="77777777" w:rsidR="00F567D1" w:rsidRDefault="00F567D1" w:rsidP="00C4062A">
            <w:pPr>
              <w:spacing w:after="0" w:line="240" w:lineRule="auto"/>
              <w:rPr>
                <w:rFonts w:ascii="Arial" w:eastAsia="Calibri" w:hAnsi="Arial" w:cs="Arial"/>
                <w:bCs/>
                <w:color w:val="000000"/>
              </w:rPr>
            </w:pPr>
          </w:p>
          <w:p w14:paraId="7775E80C" w14:textId="77777777" w:rsidR="00F567D1" w:rsidRDefault="00F567D1" w:rsidP="00C4062A">
            <w:pPr>
              <w:spacing w:after="0" w:line="240" w:lineRule="auto"/>
              <w:rPr>
                <w:rFonts w:ascii="Arial" w:eastAsia="Calibri" w:hAnsi="Arial" w:cs="Arial"/>
                <w:bCs/>
                <w:color w:val="000000"/>
              </w:rPr>
            </w:pPr>
          </w:p>
          <w:p w14:paraId="7775E80D" w14:textId="77777777" w:rsidR="00F567D1" w:rsidRDefault="00F567D1" w:rsidP="00C4062A">
            <w:pPr>
              <w:spacing w:after="0" w:line="240" w:lineRule="auto"/>
              <w:rPr>
                <w:rFonts w:ascii="Arial" w:eastAsia="Calibri" w:hAnsi="Arial" w:cs="Arial"/>
                <w:bCs/>
                <w:color w:val="000000"/>
              </w:rPr>
            </w:pPr>
          </w:p>
          <w:p w14:paraId="7775E80E" w14:textId="77777777" w:rsidR="00F567D1" w:rsidRDefault="00F567D1" w:rsidP="00C4062A">
            <w:pPr>
              <w:spacing w:after="0" w:line="240" w:lineRule="auto"/>
              <w:rPr>
                <w:rFonts w:ascii="Arial" w:eastAsia="Calibri" w:hAnsi="Arial" w:cs="Arial"/>
                <w:bCs/>
                <w:color w:val="000000"/>
              </w:rPr>
            </w:pPr>
          </w:p>
          <w:p w14:paraId="7775E80F" w14:textId="77777777" w:rsidR="00F567D1" w:rsidRDefault="00F567D1" w:rsidP="00C4062A">
            <w:pPr>
              <w:spacing w:after="0" w:line="240" w:lineRule="auto"/>
              <w:rPr>
                <w:rFonts w:ascii="Arial" w:eastAsia="Calibri" w:hAnsi="Arial" w:cs="Arial"/>
                <w:bCs/>
                <w:color w:val="000000"/>
              </w:rPr>
            </w:pPr>
          </w:p>
          <w:p w14:paraId="7775E810" w14:textId="77777777" w:rsidR="00F567D1" w:rsidRPr="00C4062A" w:rsidRDefault="00F567D1" w:rsidP="00C4062A">
            <w:pPr>
              <w:spacing w:after="0" w:line="240" w:lineRule="auto"/>
              <w:rPr>
                <w:rFonts w:ascii="Arial" w:eastAsia="Calibri" w:hAnsi="Arial" w:cs="Arial"/>
                <w:bCs/>
                <w:color w:val="000000"/>
              </w:rPr>
            </w:pPr>
          </w:p>
          <w:p w14:paraId="7775E811" w14:textId="77777777" w:rsidR="00F567D1" w:rsidRPr="00C4062A" w:rsidRDefault="00F567D1" w:rsidP="00C4062A">
            <w:pPr>
              <w:spacing w:after="0" w:line="240" w:lineRule="auto"/>
              <w:rPr>
                <w:rFonts w:ascii="Arial" w:eastAsia="Calibri" w:hAnsi="Arial" w:cs="Arial"/>
                <w:bCs/>
                <w:color w:val="000000"/>
              </w:rPr>
            </w:pPr>
          </w:p>
          <w:p w14:paraId="7775E812" w14:textId="77777777" w:rsidR="00F567D1" w:rsidRPr="00C4062A" w:rsidRDefault="00F567D1" w:rsidP="00C4062A">
            <w:pPr>
              <w:spacing w:after="0" w:line="240" w:lineRule="auto"/>
              <w:rPr>
                <w:rFonts w:ascii="Arial" w:eastAsia="Calibri" w:hAnsi="Arial" w:cs="Arial"/>
                <w:bCs/>
                <w:color w:val="000000"/>
              </w:rPr>
            </w:pPr>
          </w:p>
          <w:p w14:paraId="7775E813" w14:textId="77777777" w:rsidR="00F567D1" w:rsidRPr="00C4062A" w:rsidRDefault="00F567D1" w:rsidP="00C4062A">
            <w:pPr>
              <w:spacing w:after="0" w:line="240" w:lineRule="auto"/>
              <w:rPr>
                <w:rFonts w:ascii="Arial" w:eastAsia="Calibri" w:hAnsi="Arial" w:cs="Arial"/>
                <w:bCs/>
                <w:color w:val="000000"/>
              </w:rPr>
            </w:pPr>
          </w:p>
          <w:p w14:paraId="7775E814" w14:textId="77777777" w:rsidR="00F567D1" w:rsidRPr="00C4062A" w:rsidRDefault="00F567D1" w:rsidP="00C4062A">
            <w:pPr>
              <w:spacing w:after="0" w:line="240" w:lineRule="auto"/>
              <w:rPr>
                <w:rFonts w:ascii="Arial" w:eastAsia="Calibri" w:hAnsi="Arial" w:cs="Arial"/>
                <w:bCs/>
                <w:color w:val="000000"/>
              </w:rPr>
            </w:pPr>
          </w:p>
          <w:p w14:paraId="7775E815" w14:textId="77777777" w:rsidR="00F567D1" w:rsidRPr="00C4062A" w:rsidRDefault="00F567D1" w:rsidP="00C4062A">
            <w:pPr>
              <w:spacing w:after="0" w:line="240" w:lineRule="auto"/>
              <w:rPr>
                <w:rFonts w:ascii="Arial" w:eastAsia="Calibri" w:hAnsi="Arial" w:cs="Arial"/>
                <w:bCs/>
                <w:color w:val="000000"/>
              </w:rPr>
            </w:pPr>
          </w:p>
          <w:p w14:paraId="7775E816" w14:textId="77777777" w:rsidR="00F567D1" w:rsidRPr="00C4062A" w:rsidRDefault="00F567D1" w:rsidP="00C4062A">
            <w:pPr>
              <w:spacing w:after="0" w:line="240" w:lineRule="auto"/>
              <w:rPr>
                <w:rFonts w:ascii="Arial" w:eastAsia="Calibri" w:hAnsi="Arial" w:cs="Arial"/>
                <w:bCs/>
                <w:color w:val="000000"/>
              </w:rPr>
            </w:pPr>
          </w:p>
          <w:p w14:paraId="7775E817" w14:textId="77777777" w:rsidR="00F567D1" w:rsidRPr="00C4062A" w:rsidRDefault="00F567D1" w:rsidP="00C4062A">
            <w:pPr>
              <w:spacing w:after="0" w:line="240" w:lineRule="auto"/>
              <w:rPr>
                <w:rFonts w:ascii="Arial" w:eastAsia="Calibri" w:hAnsi="Arial" w:cs="Arial"/>
                <w:bCs/>
                <w:color w:val="000000"/>
              </w:rPr>
            </w:pPr>
          </w:p>
          <w:p w14:paraId="7775E818" w14:textId="77777777" w:rsidR="00F567D1" w:rsidRPr="00C4062A" w:rsidRDefault="00F567D1" w:rsidP="00C4062A">
            <w:pPr>
              <w:spacing w:after="0" w:line="240" w:lineRule="auto"/>
              <w:rPr>
                <w:rFonts w:ascii="Arial" w:eastAsia="Calibri" w:hAnsi="Arial" w:cs="Arial"/>
                <w:bCs/>
                <w:color w:val="000000"/>
              </w:rPr>
            </w:pPr>
          </w:p>
          <w:p w14:paraId="7775E819" w14:textId="77777777" w:rsidR="00F567D1" w:rsidRPr="00C4062A" w:rsidRDefault="00F567D1" w:rsidP="00C4062A">
            <w:pPr>
              <w:spacing w:after="0" w:line="240" w:lineRule="auto"/>
              <w:rPr>
                <w:rFonts w:ascii="Arial" w:eastAsia="Calibri" w:hAnsi="Arial" w:cs="Arial"/>
                <w:bCs/>
                <w:color w:val="000000"/>
              </w:rPr>
            </w:pPr>
          </w:p>
          <w:p w14:paraId="7775E81A" w14:textId="77777777" w:rsidR="00F567D1" w:rsidRPr="00C4062A" w:rsidRDefault="00F567D1" w:rsidP="00606DD6">
            <w:pPr>
              <w:spacing w:after="0" w:line="240" w:lineRule="auto"/>
              <w:rPr>
                <w:rFonts w:ascii="Arial" w:eastAsia="Calibri" w:hAnsi="Arial" w:cs="Arial"/>
                <w:bCs/>
                <w:color w:val="000000"/>
              </w:rPr>
            </w:pPr>
          </w:p>
        </w:tc>
        <w:tc>
          <w:tcPr>
            <w:tcW w:w="1984" w:type="dxa"/>
          </w:tcPr>
          <w:p w14:paraId="7775E81B"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Initial Identification done in September each year and reviewed in January &amp; May</w:t>
            </w:r>
          </w:p>
          <w:p w14:paraId="7775E81C" w14:textId="77777777" w:rsidR="00F567D1" w:rsidRDefault="00F567D1" w:rsidP="00C4062A">
            <w:pPr>
              <w:spacing w:after="0" w:line="240" w:lineRule="auto"/>
              <w:rPr>
                <w:rFonts w:ascii="Arial" w:eastAsia="Calibri" w:hAnsi="Arial" w:cs="Arial"/>
                <w:bCs/>
                <w:color w:val="000000"/>
              </w:rPr>
            </w:pPr>
          </w:p>
          <w:p w14:paraId="7775E81D" w14:textId="77777777" w:rsidR="00F567D1" w:rsidRDefault="00F567D1" w:rsidP="00C4062A">
            <w:pPr>
              <w:spacing w:after="0" w:line="240" w:lineRule="auto"/>
              <w:rPr>
                <w:rFonts w:ascii="Arial" w:eastAsia="Calibri" w:hAnsi="Arial" w:cs="Arial"/>
                <w:bCs/>
                <w:color w:val="000000"/>
              </w:rPr>
            </w:pPr>
          </w:p>
          <w:p w14:paraId="7775E81E" w14:textId="77777777" w:rsidR="00F567D1" w:rsidRDefault="00F567D1" w:rsidP="00C4062A">
            <w:pPr>
              <w:spacing w:after="0" w:line="240" w:lineRule="auto"/>
              <w:rPr>
                <w:rFonts w:ascii="Arial" w:eastAsia="Calibri" w:hAnsi="Arial" w:cs="Arial"/>
                <w:bCs/>
                <w:color w:val="000000"/>
              </w:rPr>
            </w:pPr>
          </w:p>
          <w:p w14:paraId="7775E81F" w14:textId="77777777" w:rsidR="00F567D1" w:rsidRDefault="00F567D1" w:rsidP="00C4062A">
            <w:pPr>
              <w:spacing w:after="0" w:line="240" w:lineRule="auto"/>
              <w:rPr>
                <w:rFonts w:ascii="Arial" w:eastAsia="Calibri" w:hAnsi="Arial" w:cs="Arial"/>
                <w:bCs/>
                <w:color w:val="000000"/>
              </w:rPr>
            </w:pPr>
          </w:p>
          <w:p w14:paraId="7775E820" w14:textId="77777777" w:rsidR="00F567D1" w:rsidRDefault="00F567D1" w:rsidP="00C4062A">
            <w:pPr>
              <w:spacing w:after="0" w:line="240" w:lineRule="auto"/>
              <w:rPr>
                <w:rFonts w:ascii="Arial" w:eastAsia="Calibri" w:hAnsi="Arial" w:cs="Arial"/>
                <w:bCs/>
                <w:color w:val="000000"/>
              </w:rPr>
            </w:pPr>
          </w:p>
          <w:p w14:paraId="7775E821" w14:textId="77777777" w:rsidR="00F567D1" w:rsidRDefault="00F567D1" w:rsidP="00C4062A">
            <w:pPr>
              <w:spacing w:after="0" w:line="240" w:lineRule="auto"/>
              <w:rPr>
                <w:rFonts w:ascii="Arial" w:eastAsia="Calibri" w:hAnsi="Arial" w:cs="Arial"/>
                <w:bCs/>
                <w:color w:val="000000"/>
              </w:rPr>
            </w:pPr>
          </w:p>
          <w:p w14:paraId="7775E822" w14:textId="77777777" w:rsidR="00F567D1" w:rsidRDefault="00F567D1" w:rsidP="00C4062A">
            <w:pPr>
              <w:spacing w:after="0" w:line="240" w:lineRule="auto"/>
              <w:rPr>
                <w:rFonts w:ascii="Arial" w:eastAsia="Calibri" w:hAnsi="Arial" w:cs="Arial"/>
                <w:bCs/>
                <w:color w:val="000000"/>
              </w:rPr>
            </w:pPr>
          </w:p>
          <w:p w14:paraId="7775E823" w14:textId="77777777" w:rsidR="00F567D1" w:rsidRDefault="00F567D1" w:rsidP="00C4062A">
            <w:pPr>
              <w:spacing w:after="0" w:line="240" w:lineRule="auto"/>
              <w:rPr>
                <w:rFonts w:ascii="Arial" w:eastAsia="Calibri" w:hAnsi="Arial" w:cs="Arial"/>
                <w:bCs/>
                <w:color w:val="000000"/>
              </w:rPr>
            </w:pPr>
          </w:p>
          <w:p w14:paraId="7775E824" w14:textId="77777777" w:rsidR="00F567D1" w:rsidRDefault="00F567D1" w:rsidP="00C4062A">
            <w:pPr>
              <w:spacing w:after="0" w:line="240" w:lineRule="auto"/>
              <w:rPr>
                <w:rFonts w:ascii="Arial" w:eastAsia="Calibri" w:hAnsi="Arial" w:cs="Arial"/>
                <w:bCs/>
                <w:color w:val="000000"/>
              </w:rPr>
            </w:pPr>
          </w:p>
          <w:p w14:paraId="7775E825" w14:textId="77777777" w:rsidR="00F567D1" w:rsidRDefault="00F567D1" w:rsidP="00C4062A">
            <w:pPr>
              <w:spacing w:after="0" w:line="240" w:lineRule="auto"/>
              <w:rPr>
                <w:rFonts w:ascii="Arial" w:eastAsia="Calibri" w:hAnsi="Arial" w:cs="Arial"/>
                <w:bCs/>
                <w:color w:val="000000"/>
              </w:rPr>
            </w:pPr>
          </w:p>
          <w:p w14:paraId="7775E826" w14:textId="77777777" w:rsidR="00F567D1" w:rsidRDefault="00F567D1" w:rsidP="00C4062A">
            <w:pPr>
              <w:spacing w:after="0" w:line="240" w:lineRule="auto"/>
              <w:rPr>
                <w:rFonts w:ascii="Arial" w:eastAsia="Calibri" w:hAnsi="Arial" w:cs="Arial"/>
                <w:bCs/>
                <w:color w:val="000000"/>
              </w:rPr>
            </w:pPr>
          </w:p>
          <w:p w14:paraId="7775E827" w14:textId="77777777" w:rsidR="00F567D1" w:rsidRDefault="00F567D1" w:rsidP="00C4062A">
            <w:pPr>
              <w:spacing w:after="0" w:line="240" w:lineRule="auto"/>
              <w:rPr>
                <w:rFonts w:ascii="Arial" w:eastAsia="Calibri" w:hAnsi="Arial" w:cs="Arial"/>
                <w:bCs/>
                <w:color w:val="000000"/>
              </w:rPr>
            </w:pPr>
          </w:p>
          <w:p w14:paraId="7775E828"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On</w:t>
            </w:r>
            <w:r w:rsidR="00606DD6">
              <w:rPr>
                <w:rFonts w:ascii="Arial" w:eastAsia="Calibri" w:hAnsi="Arial" w:cs="Arial"/>
                <w:bCs/>
                <w:color w:val="000000"/>
              </w:rPr>
              <w:t>-</w:t>
            </w:r>
            <w:r>
              <w:rPr>
                <w:rFonts w:ascii="Arial" w:eastAsia="Calibri" w:hAnsi="Arial" w:cs="Arial"/>
                <w:bCs/>
                <w:color w:val="000000"/>
              </w:rPr>
              <w:t>going – dependant on funding timescales &amp; deadlines</w:t>
            </w:r>
          </w:p>
          <w:p w14:paraId="7775E829" w14:textId="77777777" w:rsidR="00F567D1" w:rsidRDefault="00F567D1" w:rsidP="00C4062A">
            <w:pPr>
              <w:spacing w:after="0" w:line="240" w:lineRule="auto"/>
              <w:rPr>
                <w:rFonts w:ascii="Arial" w:eastAsia="Calibri" w:hAnsi="Arial" w:cs="Arial"/>
                <w:bCs/>
                <w:color w:val="000000"/>
              </w:rPr>
            </w:pPr>
          </w:p>
          <w:p w14:paraId="7775E82A" w14:textId="77777777" w:rsidR="00F567D1" w:rsidRDefault="00F567D1" w:rsidP="00C4062A">
            <w:pPr>
              <w:spacing w:after="0" w:line="240" w:lineRule="auto"/>
              <w:rPr>
                <w:rFonts w:ascii="Arial" w:eastAsia="Calibri" w:hAnsi="Arial" w:cs="Arial"/>
                <w:bCs/>
                <w:color w:val="000000"/>
              </w:rPr>
            </w:pPr>
          </w:p>
          <w:p w14:paraId="7775E82B" w14:textId="77777777" w:rsidR="00F567D1" w:rsidRDefault="00F567D1" w:rsidP="00C4062A">
            <w:pPr>
              <w:spacing w:after="0" w:line="240" w:lineRule="auto"/>
              <w:rPr>
                <w:rFonts w:ascii="Arial" w:eastAsia="Calibri" w:hAnsi="Arial" w:cs="Arial"/>
                <w:bCs/>
                <w:color w:val="000000"/>
              </w:rPr>
            </w:pPr>
          </w:p>
          <w:p w14:paraId="7775E82C" w14:textId="77777777" w:rsidR="00F567D1" w:rsidRDefault="00F567D1" w:rsidP="00C4062A">
            <w:pPr>
              <w:spacing w:after="0" w:line="240" w:lineRule="auto"/>
              <w:rPr>
                <w:rFonts w:ascii="Arial" w:eastAsia="Calibri" w:hAnsi="Arial" w:cs="Arial"/>
                <w:bCs/>
                <w:color w:val="000000"/>
              </w:rPr>
            </w:pPr>
          </w:p>
          <w:p w14:paraId="7775E82D" w14:textId="77777777" w:rsidR="00F567D1" w:rsidRDefault="00F567D1" w:rsidP="00C4062A">
            <w:pPr>
              <w:spacing w:after="0" w:line="240" w:lineRule="auto"/>
              <w:rPr>
                <w:rFonts w:ascii="Arial" w:eastAsia="Calibri" w:hAnsi="Arial" w:cs="Arial"/>
                <w:bCs/>
                <w:color w:val="000000"/>
              </w:rPr>
            </w:pPr>
          </w:p>
          <w:p w14:paraId="7775E82E" w14:textId="77777777" w:rsidR="00F567D1" w:rsidRDefault="00F567D1" w:rsidP="00C4062A">
            <w:pPr>
              <w:spacing w:after="0" w:line="240" w:lineRule="auto"/>
              <w:rPr>
                <w:rFonts w:ascii="Arial" w:eastAsia="Calibri" w:hAnsi="Arial" w:cs="Arial"/>
                <w:bCs/>
                <w:color w:val="000000"/>
              </w:rPr>
            </w:pPr>
          </w:p>
          <w:p w14:paraId="7775E82F" w14:textId="77777777" w:rsidR="00F567D1" w:rsidRDefault="00F567D1" w:rsidP="00C4062A">
            <w:pPr>
              <w:spacing w:after="0" w:line="240" w:lineRule="auto"/>
              <w:rPr>
                <w:rFonts w:ascii="Arial" w:eastAsia="Calibri" w:hAnsi="Arial" w:cs="Arial"/>
                <w:bCs/>
                <w:color w:val="000000"/>
              </w:rPr>
            </w:pPr>
          </w:p>
          <w:p w14:paraId="7775E830" w14:textId="77777777" w:rsidR="00F567D1" w:rsidRDefault="00F567D1" w:rsidP="00C4062A">
            <w:pPr>
              <w:spacing w:after="0" w:line="240" w:lineRule="auto"/>
              <w:rPr>
                <w:rFonts w:ascii="Arial" w:eastAsia="Calibri" w:hAnsi="Arial" w:cs="Arial"/>
                <w:bCs/>
                <w:color w:val="000000"/>
              </w:rPr>
            </w:pPr>
          </w:p>
          <w:p w14:paraId="7775E831" w14:textId="77777777" w:rsidR="00F567D1" w:rsidRDefault="00F567D1" w:rsidP="00C4062A">
            <w:pPr>
              <w:spacing w:after="0" w:line="240" w:lineRule="auto"/>
              <w:rPr>
                <w:rFonts w:ascii="Arial" w:eastAsia="Calibri" w:hAnsi="Arial" w:cs="Arial"/>
                <w:bCs/>
                <w:color w:val="000000"/>
              </w:rPr>
            </w:pPr>
          </w:p>
          <w:p w14:paraId="7775E832" w14:textId="77777777" w:rsidR="00F567D1" w:rsidRDefault="00F567D1" w:rsidP="00C4062A">
            <w:pPr>
              <w:spacing w:after="0" w:line="240" w:lineRule="auto"/>
              <w:rPr>
                <w:rFonts w:ascii="Arial" w:eastAsia="Calibri" w:hAnsi="Arial" w:cs="Arial"/>
                <w:bCs/>
                <w:color w:val="000000"/>
              </w:rPr>
            </w:pPr>
          </w:p>
          <w:p w14:paraId="7775E833" w14:textId="77777777" w:rsidR="00F567D1" w:rsidRDefault="00F567D1" w:rsidP="00C4062A">
            <w:pPr>
              <w:spacing w:after="0" w:line="240" w:lineRule="auto"/>
              <w:rPr>
                <w:rFonts w:ascii="Arial" w:eastAsia="Calibri" w:hAnsi="Arial" w:cs="Arial"/>
                <w:bCs/>
                <w:color w:val="000000"/>
              </w:rPr>
            </w:pPr>
          </w:p>
          <w:p w14:paraId="7775E834" w14:textId="77777777" w:rsidR="00F567D1" w:rsidRDefault="00F567D1" w:rsidP="00C4062A">
            <w:pPr>
              <w:spacing w:after="0" w:line="240" w:lineRule="auto"/>
              <w:rPr>
                <w:rFonts w:ascii="Arial" w:eastAsia="Calibri" w:hAnsi="Arial" w:cs="Arial"/>
                <w:bCs/>
                <w:color w:val="000000"/>
              </w:rPr>
            </w:pPr>
          </w:p>
          <w:p w14:paraId="7775E835" w14:textId="77777777" w:rsidR="00F567D1" w:rsidRDefault="00F567D1" w:rsidP="00C4062A">
            <w:pPr>
              <w:spacing w:after="0" w:line="240" w:lineRule="auto"/>
              <w:rPr>
                <w:rFonts w:ascii="Arial" w:eastAsia="Calibri" w:hAnsi="Arial" w:cs="Arial"/>
                <w:bCs/>
                <w:color w:val="000000"/>
              </w:rPr>
            </w:pPr>
          </w:p>
          <w:p w14:paraId="7775E836" w14:textId="77777777" w:rsidR="00F567D1" w:rsidRDefault="00F567D1" w:rsidP="00C4062A">
            <w:pPr>
              <w:spacing w:after="0" w:line="240" w:lineRule="auto"/>
              <w:rPr>
                <w:rFonts w:ascii="Arial" w:eastAsia="Calibri" w:hAnsi="Arial" w:cs="Arial"/>
                <w:bCs/>
                <w:color w:val="000000"/>
              </w:rPr>
            </w:pPr>
          </w:p>
          <w:p w14:paraId="7775E837" w14:textId="77777777" w:rsidR="00F567D1" w:rsidRDefault="00F567D1" w:rsidP="00C4062A">
            <w:pPr>
              <w:spacing w:after="0" w:line="240" w:lineRule="auto"/>
              <w:rPr>
                <w:rFonts w:ascii="Arial" w:eastAsia="Calibri" w:hAnsi="Arial" w:cs="Arial"/>
                <w:bCs/>
                <w:color w:val="000000"/>
              </w:rPr>
            </w:pPr>
          </w:p>
          <w:p w14:paraId="7775E838" w14:textId="77777777" w:rsidR="00F567D1" w:rsidRDefault="00F567D1" w:rsidP="00C4062A">
            <w:pPr>
              <w:spacing w:after="0" w:line="240" w:lineRule="auto"/>
              <w:rPr>
                <w:rFonts w:ascii="Arial" w:eastAsia="Calibri" w:hAnsi="Arial" w:cs="Arial"/>
                <w:bCs/>
                <w:color w:val="000000"/>
              </w:rPr>
            </w:pPr>
          </w:p>
          <w:p w14:paraId="7775E839" w14:textId="77777777" w:rsidR="00F567D1" w:rsidRDefault="00F567D1" w:rsidP="00C4062A">
            <w:pPr>
              <w:spacing w:after="0" w:line="240" w:lineRule="auto"/>
              <w:rPr>
                <w:rFonts w:ascii="Arial" w:eastAsia="Calibri" w:hAnsi="Arial" w:cs="Arial"/>
                <w:bCs/>
                <w:color w:val="000000"/>
              </w:rPr>
            </w:pPr>
          </w:p>
          <w:p w14:paraId="7775E83A" w14:textId="77777777" w:rsidR="00F567D1" w:rsidRDefault="00F567D1" w:rsidP="00C4062A">
            <w:pPr>
              <w:spacing w:after="0" w:line="240" w:lineRule="auto"/>
              <w:rPr>
                <w:rFonts w:ascii="Arial" w:eastAsia="Calibri" w:hAnsi="Arial" w:cs="Arial"/>
                <w:bCs/>
                <w:color w:val="000000"/>
              </w:rPr>
            </w:pPr>
          </w:p>
          <w:p w14:paraId="7775E83B" w14:textId="77777777" w:rsidR="00F567D1" w:rsidRDefault="00F567D1" w:rsidP="00C4062A">
            <w:pPr>
              <w:spacing w:after="0" w:line="240" w:lineRule="auto"/>
              <w:rPr>
                <w:rFonts w:ascii="Arial" w:eastAsia="Calibri" w:hAnsi="Arial" w:cs="Arial"/>
                <w:bCs/>
                <w:color w:val="000000"/>
              </w:rPr>
            </w:pPr>
          </w:p>
          <w:p w14:paraId="7775E83C" w14:textId="77777777" w:rsidR="00F567D1" w:rsidRDefault="00F567D1" w:rsidP="00C4062A">
            <w:pPr>
              <w:spacing w:after="0" w:line="240" w:lineRule="auto"/>
              <w:rPr>
                <w:rFonts w:ascii="Arial" w:eastAsia="Calibri" w:hAnsi="Arial" w:cs="Arial"/>
                <w:bCs/>
                <w:color w:val="000000"/>
              </w:rPr>
            </w:pPr>
          </w:p>
          <w:p w14:paraId="7775E83D" w14:textId="77777777" w:rsidR="00F567D1" w:rsidRDefault="00F567D1" w:rsidP="00C4062A">
            <w:pPr>
              <w:spacing w:after="0" w:line="240" w:lineRule="auto"/>
              <w:rPr>
                <w:rFonts w:ascii="Arial" w:eastAsia="Calibri" w:hAnsi="Arial" w:cs="Arial"/>
                <w:bCs/>
                <w:color w:val="000000"/>
              </w:rPr>
            </w:pPr>
          </w:p>
          <w:p w14:paraId="7775E83E" w14:textId="77777777" w:rsidR="00F567D1" w:rsidRDefault="00F567D1" w:rsidP="00C4062A">
            <w:pPr>
              <w:spacing w:after="0" w:line="240" w:lineRule="auto"/>
              <w:rPr>
                <w:rFonts w:ascii="Arial" w:eastAsia="Calibri" w:hAnsi="Arial" w:cs="Arial"/>
                <w:bCs/>
                <w:color w:val="000000"/>
              </w:rPr>
            </w:pPr>
          </w:p>
          <w:p w14:paraId="7775E83F" w14:textId="77777777" w:rsidR="00F567D1" w:rsidRDefault="00F567D1" w:rsidP="00C4062A">
            <w:pPr>
              <w:spacing w:after="0" w:line="240" w:lineRule="auto"/>
              <w:rPr>
                <w:rFonts w:ascii="Arial" w:eastAsia="Calibri" w:hAnsi="Arial" w:cs="Arial"/>
                <w:bCs/>
                <w:color w:val="000000"/>
              </w:rPr>
            </w:pPr>
          </w:p>
          <w:p w14:paraId="7775E840" w14:textId="77777777" w:rsidR="00F567D1" w:rsidRPr="00C4062A" w:rsidRDefault="00F567D1" w:rsidP="00C4062A">
            <w:pPr>
              <w:spacing w:after="0" w:line="240" w:lineRule="auto"/>
              <w:rPr>
                <w:rFonts w:ascii="Arial" w:eastAsia="Calibri" w:hAnsi="Arial" w:cs="Arial"/>
                <w:bCs/>
                <w:color w:val="000000"/>
              </w:rPr>
            </w:pPr>
          </w:p>
        </w:tc>
        <w:tc>
          <w:tcPr>
            <w:tcW w:w="3154" w:type="dxa"/>
          </w:tcPr>
          <w:p w14:paraId="7775E841"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Create new Community Clubs:</w:t>
            </w:r>
          </w:p>
          <w:p w14:paraId="7775E842" w14:textId="77777777" w:rsidR="00F567D1" w:rsidRDefault="00F567D1" w:rsidP="00C4062A">
            <w:pPr>
              <w:spacing w:after="0" w:line="240" w:lineRule="auto"/>
              <w:rPr>
                <w:rFonts w:ascii="Arial" w:eastAsia="Calibri" w:hAnsi="Arial" w:cs="Arial"/>
                <w:bCs/>
                <w:color w:val="000000"/>
              </w:rPr>
            </w:pPr>
          </w:p>
          <w:p w14:paraId="7775E843"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Old Boys Basketball Club formed in August 2010.</w:t>
            </w:r>
          </w:p>
          <w:p w14:paraId="7775E844"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Created pathway with Junior Community Basketball session.</w:t>
            </w:r>
          </w:p>
          <w:p w14:paraId="7775E845"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Accessed funding to improve equipment with new balls, basketball rings.</w:t>
            </w:r>
          </w:p>
          <w:p w14:paraId="7775E846"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External funding used to provide a coach for extra curriculum and community basketball sessions.</w:t>
            </w:r>
          </w:p>
          <w:p w14:paraId="7775E847"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4 Old Boys Basketball players funded to complete level 2 basketball coaching award.</w:t>
            </w:r>
          </w:p>
          <w:p w14:paraId="7775E848"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Old Boys Basketball Club have 2 teams competing in the Manchester Area Basketball League</w:t>
            </w:r>
          </w:p>
          <w:p w14:paraId="7775E849" w14:textId="77777777" w:rsidR="00606DD6" w:rsidRPr="00C4062A" w:rsidRDefault="00606DD6" w:rsidP="00606DD6">
            <w:pPr>
              <w:spacing w:after="0" w:line="240" w:lineRule="auto"/>
              <w:rPr>
                <w:rFonts w:ascii="Arial" w:eastAsia="Calibri" w:hAnsi="Arial" w:cs="Arial"/>
                <w:bCs/>
                <w:color w:val="000000"/>
              </w:rPr>
            </w:pPr>
            <w:r w:rsidRPr="00C4062A">
              <w:rPr>
                <w:rFonts w:ascii="Arial" w:eastAsia="Calibri" w:hAnsi="Arial" w:cs="Arial"/>
                <w:bCs/>
                <w:color w:val="000000"/>
              </w:rPr>
              <w:t>Table Tennis coach regularly takes 2 hours per week extra-curricular sessions resulting in more pupils attending the TT club and improving their performance in the sport. Club are now looking to increase the number of teams playing in open age league next season to include a team consisting entirely of OLHS pupils.</w:t>
            </w:r>
          </w:p>
          <w:p w14:paraId="7775E84A" w14:textId="77777777" w:rsidR="00F567D1" w:rsidRDefault="00F567D1" w:rsidP="00C4062A">
            <w:pPr>
              <w:spacing w:after="0" w:line="240" w:lineRule="auto"/>
              <w:rPr>
                <w:rFonts w:ascii="Arial" w:eastAsia="Calibri" w:hAnsi="Arial" w:cs="Arial"/>
                <w:bCs/>
                <w:color w:val="000000"/>
              </w:rPr>
            </w:pPr>
          </w:p>
          <w:p w14:paraId="7775E84B"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 xml:space="preserve">May 2013 - American Football identified as a sport of interest in the school and pathway created with taster sessions with the curriculum and a community club created.  </w:t>
            </w:r>
          </w:p>
          <w:p w14:paraId="7775E84C" w14:textId="77777777" w:rsidR="00F567D1" w:rsidRDefault="00F567D1" w:rsidP="00C4062A">
            <w:pPr>
              <w:spacing w:after="0" w:line="240" w:lineRule="auto"/>
              <w:rPr>
                <w:rFonts w:ascii="Arial" w:eastAsia="Calibri" w:hAnsi="Arial" w:cs="Arial"/>
                <w:bCs/>
                <w:color w:val="000000"/>
              </w:rPr>
            </w:pPr>
          </w:p>
          <w:p w14:paraId="7775E84D"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Greater diversity of activities av</w:t>
            </w:r>
            <w:r w:rsidR="00606DD6">
              <w:rPr>
                <w:rFonts w:ascii="Arial" w:eastAsia="Calibri" w:hAnsi="Arial" w:cs="Arial"/>
                <w:bCs/>
                <w:color w:val="000000"/>
              </w:rPr>
              <w:t>ailable to pupils both in the curriculum and after school</w:t>
            </w:r>
          </w:p>
          <w:p w14:paraId="7775E84E" w14:textId="77777777" w:rsidR="00905289" w:rsidRDefault="00905289" w:rsidP="00606DD6">
            <w:pPr>
              <w:spacing w:after="0" w:line="240" w:lineRule="auto"/>
              <w:rPr>
                <w:rFonts w:ascii="Arial" w:eastAsia="Calibri" w:hAnsi="Arial" w:cs="Arial"/>
                <w:bCs/>
                <w:color w:val="000000"/>
              </w:rPr>
            </w:pPr>
          </w:p>
          <w:p w14:paraId="7775E84F" w14:textId="77777777" w:rsidR="00F567D1" w:rsidRDefault="00606DD6" w:rsidP="00C4062A">
            <w:pPr>
              <w:spacing w:after="0" w:line="240" w:lineRule="auto"/>
              <w:rPr>
                <w:rFonts w:ascii="Arial" w:eastAsia="Calibri" w:hAnsi="Arial" w:cs="Arial"/>
                <w:bCs/>
                <w:color w:val="000000"/>
              </w:rPr>
            </w:pPr>
            <w:r w:rsidRPr="00C4062A">
              <w:rPr>
                <w:rFonts w:ascii="Arial" w:eastAsia="Calibri" w:hAnsi="Arial" w:cs="Arial"/>
                <w:bCs/>
                <w:color w:val="000000"/>
              </w:rPr>
              <w:t>Bury FC Centre of Excellence based at the Centre</w:t>
            </w:r>
          </w:p>
          <w:p w14:paraId="7775E850" w14:textId="77777777" w:rsidR="00905289" w:rsidRPr="00C4062A" w:rsidRDefault="00905289" w:rsidP="00C4062A">
            <w:pPr>
              <w:spacing w:after="0" w:line="240" w:lineRule="auto"/>
              <w:rPr>
                <w:rFonts w:ascii="Arial" w:eastAsia="Calibri" w:hAnsi="Arial" w:cs="Arial"/>
                <w:bCs/>
                <w:color w:val="000000"/>
              </w:rPr>
            </w:pPr>
          </w:p>
        </w:tc>
        <w:tc>
          <w:tcPr>
            <w:tcW w:w="1840" w:type="dxa"/>
          </w:tcPr>
          <w:p w14:paraId="7775E851"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Number of new clubs created and the subsequent number of Our Lady’s RC pupils attending the extra-curricular activities and community clubs.</w:t>
            </w:r>
          </w:p>
          <w:p w14:paraId="7775E852" w14:textId="77777777" w:rsidR="00F567D1" w:rsidRDefault="00F567D1" w:rsidP="00C4062A">
            <w:pPr>
              <w:spacing w:after="0" w:line="240" w:lineRule="auto"/>
              <w:rPr>
                <w:rFonts w:ascii="Arial" w:eastAsia="Calibri" w:hAnsi="Arial" w:cs="Arial"/>
                <w:bCs/>
                <w:color w:val="000000"/>
              </w:rPr>
            </w:pPr>
          </w:p>
          <w:p w14:paraId="7775E853" w14:textId="77777777" w:rsidR="00F567D1" w:rsidRDefault="00F567D1" w:rsidP="00C4062A">
            <w:pPr>
              <w:spacing w:after="0" w:line="240" w:lineRule="auto"/>
              <w:rPr>
                <w:rFonts w:ascii="Arial" w:eastAsia="Calibri" w:hAnsi="Arial" w:cs="Arial"/>
                <w:bCs/>
                <w:color w:val="000000"/>
              </w:rPr>
            </w:pPr>
            <w:r>
              <w:rPr>
                <w:rFonts w:ascii="Arial" w:eastAsia="Calibri" w:hAnsi="Arial" w:cs="Arial"/>
                <w:bCs/>
                <w:color w:val="000000"/>
              </w:rPr>
              <w:t xml:space="preserve">Over 20 pupils attending each extra-curricular basketball session with half also attending community club </w:t>
            </w:r>
          </w:p>
        </w:tc>
      </w:tr>
      <w:tr w:rsidR="00F567D1" w:rsidRPr="00C4062A" w14:paraId="7775E8B5" w14:textId="77777777" w:rsidTr="00606DD6">
        <w:trPr>
          <w:trHeight w:val="1251"/>
        </w:trPr>
        <w:tc>
          <w:tcPr>
            <w:tcW w:w="2037" w:type="dxa"/>
          </w:tcPr>
          <w:p w14:paraId="7775E855" w14:textId="77777777" w:rsidR="00606DD6" w:rsidRPr="00606DD6" w:rsidRDefault="006970AF" w:rsidP="00606DD6">
            <w:pPr>
              <w:spacing w:after="0" w:line="240" w:lineRule="auto"/>
              <w:rPr>
                <w:rFonts w:ascii="Calibri" w:eastAsia="Times New Roman" w:hAnsi="Calibri" w:cs="Calibri"/>
                <w:b/>
                <w:color w:val="000000"/>
                <w:kern w:val="24"/>
                <w:sz w:val="24"/>
                <w:szCs w:val="24"/>
                <w:lang w:eastAsia="en-GB"/>
              </w:rPr>
            </w:pPr>
            <w:r>
              <w:rPr>
                <w:rFonts w:ascii="Calibri" w:eastAsia="Times New Roman" w:hAnsi="Calibri" w:cs="Calibri"/>
                <w:b/>
                <w:color w:val="000000"/>
                <w:kern w:val="24"/>
                <w:sz w:val="24"/>
                <w:szCs w:val="24"/>
                <w:lang w:eastAsia="en-GB"/>
              </w:rPr>
              <w:t>Raise Standards a</w:t>
            </w:r>
            <w:r w:rsidR="00606DD6" w:rsidRPr="00606DD6">
              <w:rPr>
                <w:rFonts w:ascii="Calibri" w:eastAsia="Times New Roman" w:hAnsi="Calibri" w:cs="Calibri"/>
                <w:b/>
                <w:color w:val="000000"/>
                <w:kern w:val="24"/>
                <w:sz w:val="24"/>
                <w:szCs w:val="24"/>
                <w:lang w:eastAsia="en-GB"/>
              </w:rPr>
              <w:t>cross the whole school through PE &amp; Sport</w:t>
            </w:r>
          </w:p>
          <w:p w14:paraId="7775E856" w14:textId="77777777" w:rsidR="00F567D1" w:rsidRPr="00C4062A" w:rsidRDefault="00F567D1" w:rsidP="00C4062A">
            <w:pPr>
              <w:spacing w:after="0" w:line="240" w:lineRule="auto"/>
              <w:rPr>
                <w:rFonts w:ascii="Times New Roman" w:eastAsia="Calibri" w:hAnsi="Times New Roman" w:cs="Times New Roman"/>
                <w:b/>
                <w:sz w:val="24"/>
                <w:szCs w:val="24"/>
              </w:rPr>
            </w:pPr>
          </w:p>
        </w:tc>
        <w:tc>
          <w:tcPr>
            <w:tcW w:w="2849" w:type="dxa"/>
          </w:tcPr>
          <w:p w14:paraId="7775E857" w14:textId="77777777" w:rsidR="00110998" w:rsidRDefault="00110998" w:rsidP="00110998">
            <w:pPr>
              <w:spacing w:after="0" w:line="240" w:lineRule="auto"/>
              <w:rPr>
                <w:rFonts w:ascii="Arial" w:eastAsia="Calibri" w:hAnsi="Arial" w:cs="Arial"/>
                <w:bCs/>
                <w:color w:val="000000"/>
              </w:rPr>
            </w:pPr>
            <w:r>
              <w:rPr>
                <w:rFonts w:ascii="Arial" w:eastAsia="Calibri" w:hAnsi="Arial" w:cs="Arial"/>
                <w:bCs/>
                <w:color w:val="000000"/>
              </w:rPr>
              <w:t>Offer sporting rewards for those with good attendance and attainment</w:t>
            </w:r>
          </w:p>
          <w:p w14:paraId="7775E858" w14:textId="77777777" w:rsidR="00110998" w:rsidRDefault="00110998" w:rsidP="00C4062A">
            <w:pPr>
              <w:spacing w:after="0" w:line="240" w:lineRule="auto"/>
              <w:rPr>
                <w:rFonts w:ascii="Arial" w:eastAsia="Calibri" w:hAnsi="Arial" w:cs="Arial"/>
                <w:bCs/>
                <w:color w:val="000000"/>
              </w:rPr>
            </w:pPr>
          </w:p>
          <w:p w14:paraId="7775E859" w14:textId="77777777" w:rsidR="008156AB" w:rsidRDefault="00905289" w:rsidP="00C4062A">
            <w:pPr>
              <w:spacing w:after="0" w:line="240" w:lineRule="auto"/>
              <w:rPr>
                <w:rFonts w:ascii="Arial" w:eastAsia="Calibri" w:hAnsi="Arial" w:cs="Arial"/>
                <w:bCs/>
                <w:color w:val="000000"/>
              </w:rPr>
            </w:pPr>
            <w:r>
              <w:rPr>
                <w:rFonts w:ascii="Arial" w:eastAsia="Calibri" w:hAnsi="Arial" w:cs="Arial"/>
                <w:bCs/>
                <w:color w:val="000000"/>
              </w:rPr>
              <w:t xml:space="preserve">Involve other faculty </w:t>
            </w:r>
            <w:r w:rsidR="008156AB">
              <w:rPr>
                <w:rFonts w:ascii="Arial" w:eastAsia="Calibri" w:hAnsi="Arial" w:cs="Arial"/>
                <w:bCs/>
                <w:color w:val="000000"/>
              </w:rPr>
              <w:t>departments in the running and operations of the sports centre.</w:t>
            </w:r>
          </w:p>
          <w:p w14:paraId="7775E85A" w14:textId="77777777" w:rsidR="008156AB" w:rsidRDefault="008156AB" w:rsidP="00C4062A">
            <w:pPr>
              <w:spacing w:after="0" w:line="240" w:lineRule="auto"/>
              <w:rPr>
                <w:rFonts w:ascii="Arial" w:eastAsia="Calibri" w:hAnsi="Arial" w:cs="Arial"/>
                <w:bCs/>
                <w:color w:val="000000"/>
              </w:rPr>
            </w:pPr>
            <w:r>
              <w:rPr>
                <w:rFonts w:ascii="Arial" w:eastAsia="Calibri" w:hAnsi="Arial" w:cs="Arial"/>
                <w:bCs/>
                <w:color w:val="000000"/>
              </w:rPr>
              <w:t>Example –</w:t>
            </w:r>
          </w:p>
          <w:p w14:paraId="7775E85B" w14:textId="77777777" w:rsidR="007A4452" w:rsidRDefault="008156AB" w:rsidP="00C4062A">
            <w:pPr>
              <w:spacing w:after="0" w:line="240" w:lineRule="auto"/>
              <w:rPr>
                <w:rFonts w:ascii="Arial" w:eastAsia="Calibri" w:hAnsi="Arial" w:cs="Arial"/>
                <w:bCs/>
                <w:color w:val="000000"/>
              </w:rPr>
            </w:pPr>
            <w:r>
              <w:rPr>
                <w:rFonts w:ascii="Arial" w:eastAsia="Calibri" w:hAnsi="Arial" w:cs="Arial"/>
                <w:bCs/>
                <w:color w:val="000000"/>
              </w:rPr>
              <w:t>Art  - Design logo’s / artwork to be displayed</w:t>
            </w:r>
          </w:p>
          <w:p w14:paraId="7775E85C" w14:textId="77777777" w:rsidR="007A4452" w:rsidRDefault="007A4452" w:rsidP="00C4062A">
            <w:pPr>
              <w:spacing w:after="0" w:line="240" w:lineRule="auto"/>
              <w:rPr>
                <w:rFonts w:ascii="Arial" w:eastAsia="Calibri" w:hAnsi="Arial" w:cs="Arial"/>
                <w:bCs/>
                <w:color w:val="000000"/>
              </w:rPr>
            </w:pPr>
            <w:r>
              <w:rPr>
                <w:rFonts w:ascii="Arial" w:eastAsia="Calibri" w:hAnsi="Arial" w:cs="Arial"/>
                <w:bCs/>
                <w:color w:val="000000"/>
              </w:rPr>
              <w:t>IT – Design booking system. Assist with data input</w:t>
            </w:r>
          </w:p>
          <w:p w14:paraId="7775E85D" w14:textId="77777777" w:rsidR="007A4452" w:rsidRDefault="007A4452" w:rsidP="00C4062A">
            <w:pPr>
              <w:spacing w:after="0" w:line="240" w:lineRule="auto"/>
              <w:rPr>
                <w:rFonts w:ascii="Arial" w:eastAsia="Calibri" w:hAnsi="Arial" w:cs="Arial"/>
                <w:bCs/>
                <w:color w:val="000000"/>
              </w:rPr>
            </w:pPr>
            <w:r>
              <w:rPr>
                <w:rFonts w:ascii="Arial" w:eastAsia="Calibri" w:hAnsi="Arial" w:cs="Arial"/>
                <w:bCs/>
                <w:color w:val="000000"/>
              </w:rPr>
              <w:t>English – offer journalism</w:t>
            </w:r>
          </w:p>
          <w:p w14:paraId="7775E85E" w14:textId="77777777" w:rsidR="007A4452" w:rsidRDefault="007A4452" w:rsidP="00C4062A">
            <w:pPr>
              <w:spacing w:after="0" w:line="240" w:lineRule="auto"/>
              <w:rPr>
                <w:rFonts w:ascii="Arial" w:eastAsia="Calibri" w:hAnsi="Arial" w:cs="Arial"/>
                <w:bCs/>
                <w:color w:val="000000"/>
              </w:rPr>
            </w:pPr>
            <w:r>
              <w:rPr>
                <w:rFonts w:ascii="Arial" w:eastAsia="Calibri" w:hAnsi="Arial" w:cs="Arial"/>
                <w:bCs/>
                <w:color w:val="000000"/>
              </w:rPr>
              <w:t>Opportunities to report on sports &amp; activities at the centre</w:t>
            </w:r>
          </w:p>
          <w:p w14:paraId="7775E85F" w14:textId="77777777" w:rsidR="006970AF" w:rsidRDefault="007A4452" w:rsidP="00C4062A">
            <w:pPr>
              <w:spacing w:after="0" w:line="240" w:lineRule="auto"/>
              <w:rPr>
                <w:rFonts w:ascii="Arial" w:eastAsia="Calibri" w:hAnsi="Arial" w:cs="Arial"/>
                <w:bCs/>
                <w:color w:val="000000"/>
              </w:rPr>
            </w:pPr>
            <w:r>
              <w:rPr>
                <w:rFonts w:ascii="Arial" w:eastAsia="Calibri" w:hAnsi="Arial" w:cs="Arial"/>
                <w:bCs/>
                <w:color w:val="000000"/>
              </w:rPr>
              <w:t>Photography – Take photos of sports &amp; activities taking place</w:t>
            </w:r>
          </w:p>
          <w:p w14:paraId="7775E860" w14:textId="77777777" w:rsidR="006970AF" w:rsidRDefault="006970AF" w:rsidP="00C4062A">
            <w:pPr>
              <w:spacing w:after="0" w:line="240" w:lineRule="auto"/>
              <w:rPr>
                <w:rFonts w:ascii="Arial" w:eastAsia="Calibri" w:hAnsi="Arial" w:cs="Arial"/>
                <w:bCs/>
                <w:color w:val="000000"/>
              </w:rPr>
            </w:pPr>
          </w:p>
          <w:p w14:paraId="7775E861" w14:textId="77777777" w:rsidR="006970AF" w:rsidRDefault="006970AF" w:rsidP="00C4062A">
            <w:pPr>
              <w:spacing w:after="0" w:line="240" w:lineRule="auto"/>
              <w:rPr>
                <w:rFonts w:ascii="Arial" w:eastAsia="Calibri" w:hAnsi="Arial" w:cs="Arial"/>
                <w:bCs/>
                <w:color w:val="000000"/>
              </w:rPr>
            </w:pPr>
          </w:p>
          <w:p w14:paraId="7775E862" w14:textId="77777777" w:rsidR="006970AF" w:rsidRDefault="006970AF" w:rsidP="00C4062A">
            <w:pPr>
              <w:spacing w:after="0" w:line="240" w:lineRule="auto"/>
              <w:rPr>
                <w:rFonts w:ascii="Arial" w:eastAsia="Calibri" w:hAnsi="Arial" w:cs="Arial"/>
                <w:bCs/>
                <w:color w:val="000000"/>
              </w:rPr>
            </w:pPr>
            <w:r>
              <w:rPr>
                <w:rFonts w:ascii="Arial" w:eastAsia="Calibri" w:hAnsi="Arial" w:cs="Arial"/>
                <w:bCs/>
                <w:color w:val="000000"/>
              </w:rPr>
              <w:t xml:space="preserve">Offer non-traditional activities that may appeal to the less sporty pupil such as karate, street dance and table tennis. </w:t>
            </w:r>
          </w:p>
          <w:p w14:paraId="7775E863" w14:textId="77777777" w:rsidR="006970AF" w:rsidRDefault="006970AF" w:rsidP="00C4062A">
            <w:pPr>
              <w:spacing w:after="0" w:line="240" w:lineRule="auto"/>
              <w:rPr>
                <w:rFonts w:ascii="Arial" w:eastAsia="Calibri" w:hAnsi="Arial" w:cs="Arial"/>
                <w:bCs/>
                <w:color w:val="000000"/>
              </w:rPr>
            </w:pPr>
          </w:p>
          <w:p w14:paraId="7775E864" w14:textId="77777777" w:rsidR="00905289" w:rsidRDefault="006970AF" w:rsidP="00C4062A">
            <w:pPr>
              <w:spacing w:after="0" w:line="240" w:lineRule="auto"/>
              <w:rPr>
                <w:rFonts w:ascii="Arial" w:eastAsia="Calibri" w:hAnsi="Arial" w:cs="Arial"/>
                <w:bCs/>
                <w:color w:val="000000"/>
              </w:rPr>
            </w:pPr>
            <w:r>
              <w:rPr>
                <w:rFonts w:ascii="Arial" w:eastAsia="Calibri" w:hAnsi="Arial" w:cs="Arial"/>
                <w:bCs/>
                <w:color w:val="000000"/>
              </w:rPr>
              <w:t xml:space="preserve">  </w:t>
            </w:r>
            <w:r w:rsidR="008156AB">
              <w:rPr>
                <w:rFonts w:ascii="Arial" w:eastAsia="Calibri" w:hAnsi="Arial" w:cs="Arial"/>
                <w:bCs/>
                <w:color w:val="000000"/>
              </w:rPr>
              <w:t xml:space="preserve"> </w:t>
            </w:r>
          </w:p>
          <w:p w14:paraId="7775E865" w14:textId="77777777" w:rsidR="00905289" w:rsidRDefault="00905289" w:rsidP="00C4062A">
            <w:pPr>
              <w:spacing w:after="0" w:line="240" w:lineRule="auto"/>
              <w:rPr>
                <w:rFonts w:ascii="Arial" w:eastAsia="Calibri" w:hAnsi="Arial" w:cs="Arial"/>
                <w:bCs/>
                <w:color w:val="000000"/>
              </w:rPr>
            </w:pPr>
          </w:p>
          <w:p w14:paraId="7775E866" w14:textId="77777777" w:rsidR="00905289" w:rsidRDefault="00905289" w:rsidP="00C4062A">
            <w:pPr>
              <w:spacing w:after="0" w:line="240" w:lineRule="auto"/>
              <w:rPr>
                <w:rFonts w:ascii="Arial" w:eastAsia="Calibri" w:hAnsi="Arial" w:cs="Arial"/>
                <w:bCs/>
                <w:color w:val="000000"/>
              </w:rPr>
            </w:pPr>
          </w:p>
          <w:p w14:paraId="7775E867" w14:textId="77777777" w:rsidR="00F567D1" w:rsidRPr="00C4062A" w:rsidRDefault="00F567D1" w:rsidP="00D342AF">
            <w:pPr>
              <w:spacing w:after="0" w:line="240" w:lineRule="auto"/>
              <w:rPr>
                <w:rFonts w:ascii="Arial" w:eastAsia="Calibri" w:hAnsi="Arial" w:cs="Arial"/>
                <w:bCs/>
                <w:color w:val="000000"/>
              </w:rPr>
            </w:pPr>
          </w:p>
        </w:tc>
        <w:tc>
          <w:tcPr>
            <w:tcW w:w="2310" w:type="dxa"/>
          </w:tcPr>
          <w:p w14:paraId="7775E868" w14:textId="77777777" w:rsidR="00905289" w:rsidRDefault="008156AB" w:rsidP="00C4062A">
            <w:pPr>
              <w:spacing w:after="0" w:line="240" w:lineRule="auto"/>
              <w:rPr>
                <w:rFonts w:ascii="Arial" w:eastAsia="Calibri" w:hAnsi="Arial" w:cs="Arial"/>
                <w:bCs/>
                <w:color w:val="000000"/>
              </w:rPr>
            </w:pPr>
            <w:r>
              <w:rPr>
                <w:rFonts w:ascii="Arial" w:eastAsia="Calibri" w:hAnsi="Arial" w:cs="Arial"/>
                <w:bCs/>
                <w:color w:val="000000"/>
              </w:rPr>
              <w:t>Sports Centre Manager</w:t>
            </w:r>
          </w:p>
          <w:p w14:paraId="7775E869" w14:textId="77777777" w:rsidR="008156AB" w:rsidRDefault="008156AB" w:rsidP="00C4062A">
            <w:pPr>
              <w:spacing w:after="0" w:line="240" w:lineRule="auto"/>
              <w:rPr>
                <w:rFonts w:ascii="Arial" w:eastAsia="Calibri" w:hAnsi="Arial" w:cs="Arial"/>
                <w:bCs/>
                <w:color w:val="000000"/>
              </w:rPr>
            </w:pPr>
            <w:r>
              <w:rPr>
                <w:rFonts w:ascii="Arial" w:eastAsia="Calibri" w:hAnsi="Arial" w:cs="Arial"/>
                <w:bCs/>
                <w:color w:val="000000"/>
              </w:rPr>
              <w:t>Other Faculty Heads</w:t>
            </w:r>
          </w:p>
          <w:p w14:paraId="7775E86A" w14:textId="77777777" w:rsidR="00905289" w:rsidRDefault="00905289" w:rsidP="00C4062A">
            <w:pPr>
              <w:spacing w:after="0" w:line="240" w:lineRule="auto"/>
              <w:rPr>
                <w:rFonts w:ascii="Arial" w:eastAsia="Calibri" w:hAnsi="Arial" w:cs="Arial"/>
                <w:bCs/>
                <w:color w:val="000000"/>
              </w:rPr>
            </w:pPr>
          </w:p>
          <w:p w14:paraId="7775E86B" w14:textId="77777777" w:rsidR="00905289" w:rsidRDefault="00905289" w:rsidP="00C4062A">
            <w:pPr>
              <w:spacing w:after="0" w:line="240" w:lineRule="auto"/>
              <w:rPr>
                <w:rFonts w:ascii="Arial" w:eastAsia="Calibri" w:hAnsi="Arial" w:cs="Arial"/>
                <w:bCs/>
                <w:color w:val="000000"/>
              </w:rPr>
            </w:pPr>
          </w:p>
          <w:p w14:paraId="7775E86C" w14:textId="77777777" w:rsidR="008156AB" w:rsidRDefault="008156AB" w:rsidP="00C4062A">
            <w:pPr>
              <w:spacing w:after="0" w:line="240" w:lineRule="auto"/>
              <w:rPr>
                <w:rFonts w:ascii="Arial" w:eastAsia="Calibri" w:hAnsi="Arial" w:cs="Arial"/>
                <w:bCs/>
                <w:color w:val="000000"/>
              </w:rPr>
            </w:pPr>
          </w:p>
          <w:p w14:paraId="7775E86D" w14:textId="77777777" w:rsidR="008156AB" w:rsidRDefault="008156AB" w:rsidP="00C4062A">
            <w:pPr>
              <w:spacing w:after="0" w:line="240" w:lineRule="auto"/>
              <w:rPr>
                <w:rFonts w:ascii="Arial" w:eastAsia="Calibri" w:hAnsi="Arial" w:cs="Arial"/>
                <w:bCs/>
                <w:color w:val="000000"/>
              </w:rPr>
            </w:pPr>
          </w:p>
          <w:p w14:paraId="7775E86E" w14:textId="77777777" w:rsidR="008156AB" w:rsidRDefault="008156AB" w:rsidP="00C4062A">
            <w:pPr>
              <w:spacing w:after="0" w:line="240" w:lineRule="auto"/>
              <w:rPr>
                <w:rFonts w:ascii="Arial" w:eastAsia="Calibri" w:hAnsi="Arial" w:cs="Arial"/>
                <w:bCs/>
                <w:color w:val="000000"/>
              </w:rPr>
            </w:pPr>
          </w:p>
          <w:p w14:paraId="7775E86F" w14:textId="77777777" w:rsidR="007A4452" w:rsidRDefault="007A4452" w:rsidP="00C4062A">
            <w:pPr>
              <w:spacing w:after="0" w:line="240" w:lineRule="auto"/>
              <w:rPr>
                <w:rFonts w:ascii="Arial" w:eastAsia="Calibri" w:hAnsi="Arial" w:cs="Arial"/>
                <w:bCs/>
                <w:color w:val="000000"/>
              </w:rPr>
            </w:pPr>
          </w:p>
          <w:p w14:paraId="7775E870" w14:textId="77777777" w:rsidR="007A4452" w:rsidRDefault="007A4452" w:rsidP="00C4062A">
            <w:pPr>
              <w:spacing w:after="0" w:line="240" w:lineRule="auto"/>
              <w:rPr>
                <w:rFonts w:ascii="Arial" w:eastAsia="Calibri" w:hAnsi="Arial" w:cs="Arial"/>
                <w:bCs/>
                <w:color w:val="000000"/>
              </w:rPr>
            </w:pPr>
          </w:p>
          <w:p w14:paraId="7775E871" w14:textId="77777777" w:rsidR="007A4452" w:rsidRDefault="007A4452" w:rsidP="00C4062A">
            <w:pPr>
              <w:spacing w:after="0" w:line="240" w:lineRule="auto"/>
              <w:rPr>
                <w:rFonts w:ascii="Arial" w:eastAsia="Calibri" w:hAnsi="Arial" w:cs="Arial"/>
                <w:bCs/>
                <w:color w:val="000000"/>
              </w:rPr>
            </w:pPr>
          </w:p>
          <w:p w14:paraId="7775E872" w14:textId="77777777" w:rsidR="007A4452" w:rsidRDefault="007A4452" w:rsidP="00C4062A">
            <w:pPr>
              <w:spacing w:after="0" w:line="240" w:lineRule="auto"/>
              <w:rPr>
                <w:rFonts w:ascii="Arial" w:eastAsia="Calibri" w:hAnsi="Arial" w:cs="Arial"/>
                <w:bCs/>
                <w:color w:val="000000"/>
              </w:rPr>
            </w:pPr>
          </w:p>
          <w:p w14:paraId="7775E873" w14:textId="77777777" w:rsidR="007A4452" w:rsidRDefault="007A4452" w:rsidP="00C4062A">
            <w:pPr>
              <w:spacing w:after="0" w:line="240" w:lineRule="auto"/>
              <w:rPr>
                <w:rFonts w:ascii="Arial" w:eastAsia="Calibri" w:hAnsi="Arial" w:cs="Arial"/>
                <w:bCs/>
                <w:color w:val="000000"/>
              </w:rPr>
            </w:pPr>
          </w:p>
          <w:p w14:paraId="7775E874" w14:textId="77777777" w:rsidR="007A4452" w:rsidRDefault="007A4452" w:rsidP="00C4062A">
            <w:pPr>
              <w:spacing w:after="0" w:line="240" w:lineRule="auto"/>
              <w:rPr>
                <w:rFonts w:ascii="Arial" w:eastAsia="Calibri" w:hAnsi="Arial" w:cs="Arial"/>
                <w:bCs/>
                <w:color w:val="000000"/>
              </w:rPr>
            </w:pPr>
          </w:p>
          <w:p w14:paraId="7775E875" w14:textId="77777777" w:rsidR="007A4452" w:rsidRDefault="007A4452" w:rsidP="00C4062A">
            <w:pPr>
              <w:spacing w:after="0" w:line="240" w:lineRule="auto"/>
              <w:rPr>
                <w:rFonts w:ascii="Arial" w:eastAsia="Calibri" w:hAnsi="Arial" w:cs="Arial"/>
                <w:bCs/>
                <w:color w:val="000000"/>
              </w:rPr>
            </w:pPr>
          </w:p>
          <w:p w14:paraId="7775E876" w14:textId="77777777" w:rsidR="007A4452" w:rsidRDefault="007A4452" w:rsidP="00C4062A">
            <w:pPr>
              <w:spacing w:after="0" w:line="240" w:lineRule="auto"/>
              <w:rPr>
                <w:rFonts w:ascii="Arial" w:eastAsia="Calibri" w:hAnsi="Arial" w:cs="Arial"/>
                <w:bCs/>
                <w:color w:val="000000"/>
              </w:rPr>
            </w:pPr>
          </w:p>
          <w:p w14:paraId="7775E877" w14:textId="77777777" w:rsidR="007A4452" w:rsidRDefault="007A4452" w:rsidP="00C4062A">
            <w:pPr>
              <w:spacing w:after="0" w:line="240" w:lineRule="auto"/>
              <w:rPr>
                <w:rFonts w:ascii="Arial" w:eastAsia="Calibri" w:hAnsi="Arial" w:cs="Arial"/>
                <w:bCs/>
                <w:color w:val="000000"/>
              </w:rPr>
            </w:pPr>
          </w:p>
          <w:p w14:paraId="7775E878" w14:textId="77777777" w:rsidR="007A4452" w:rsidRDefault="007A4452" w:rsidP="00C4062A">
            <w:pPr>
              <w:spacing w:after="0" w:line="240" w:lineRule="auto"/>
              <w:rPr>
                <w:rFonts w:ascii="Arial" w:eastAsia="Calibri" w:hAnsi="Arial" w:cs="Arial"/>
                <w:bCs/>
                <w:color w:val="000000"/>
              </w:rPr>
            </w:pPr>
          </w:p>
          <w:p w14:paraId="7775E879" w14:textId="77777777" w:rsidR="00F567D1" w:rsidRPr="00C4062A" w:rsidRDefault="00F567D1" w:rsidP="00C4062A">
            <w:pPr>
              <w:spacing w:after="0" w:line="240" w:lineRule="auto"/>
              <w:rPr>
                <w:rFonts w:ascii="Arial" w:eastAsia="Calibri" w:hAnsi="Arial" w:cs="Arial"/>
                <w:bCs/>
                <w:color w:val="000000"/>
              </w:rPr>
            </w:pPr>
          </w:p>
          <w:p w14:paraId="7775E87A" w14:textId="77777777" w:rsidR="00F567D1" w:rsidRPr="00C4062A" w:rsidRDefault="00F567D1" w:rsidP="00C4062A">
            <w:pPr>
              <w:spacing w:after="0" w:line="240" w:lineRule="auto"/>
              <w:rPr>
                <w:rFonts w:ascii="Arial" w:eastAsia="Calibri" w:hAnsi="Arial" w:cs="Arial"/>
                <w:bCs/>
                <w:color w:val="000000"/>
              </w:rPr>
            </w:pPr>
          </w:p>
          <w:p w14:paraId="7775E87B" w14:textId="77777777" w:rsidR="00F567D1" w:rsidRPr="00C4062A" w:rsidRDefault="00F567D1" w:rsidP="00C4062A">
            <w:pPr>
              <w:spacing w:after="0" w:line="240" w:lineRule="auto"/>
              <w:rPr>
                <w:rFonts w:ascii="Arial" w:eastAsia="Calibri" w:hAnsi="Arial" w:cs="Arial"/>
                <w:bCs/>
                <w:color w:val="000000"/>
              </w:rPr>
            </w:pPr>
          </w:p>
          <w:p w14:paraId="7775E87C" w14:textId="77777777" w:rsidR="00F567D1" w:rsidRPr="00C4062A" w:rsidRDefault="00F567D1" w:rsidP="00C4062A">
            <w:pPr>
              <w:spacing w:after="0" w:line="240" w:lineRule="auto"/>
              <w:rPr>
                <w:rFonts w:ascii="Arial" w:eastAsia="Calibri" w:hAnsi="Arial" w:cs="Arial"/>
                <w:bCs/>
                <w:color w:val="000000"/>
              </w:rPr>
            </w:pPr>
          </w:p>
          <w:p w14:paraId="7775E87D" w14:textId="77777777" w:rsidR="00F567D1" w:rsidRPr="00C4062A" w:rsidRDefault="00F567D1" w:rsidP="00C4062A">
            <w:pPr>
              <w:spacing w:after="0" w:line="240" w:lineRule="auto"/>
              <w:rPr>
                <w:rFonts w:ascii="Arial" w:eastAsia="Calibri" w:hAnsi="Arial" w:cs="Arial"/>
                <w:bCs/>
                <w:color w:val="000000"/>
              </w:rPr>
            </w:pPr>
          </w:p>
          <w:p w14:paraId="7775E87E" w14:textId="77777777" w:rsidR="00F567D1" w:rsidRPr="00C4062A" w:rsidRDefault="00F567D1" w:rsidP="00C4062A">
            <w:pPr>
              <w:spacing w:after="0" w:line="240" w:lineRule="auto"/>
              <w:rPr>
                <w:rFonts w:ascii="Arial" w:eastAsia="Calibri" w:hAnsi="Arial" w:cs="Arial"/>
                <w:bCs/>
                <w:color w:val="000000"/>
              </w:rPr>
            </w:pPr>
          </w:p>
          <w:p w14:paraId="7775E87F" w14:textId="77777777" w:rsidR="00F567D1" w:rsidRPr="00C4062A" w:rsidRDefault="00F567D1" w:rsidP="00C4062A">
            <w:pPr>
              <w:spacing w:after="0" w:line="240" w:lineRule="auto"/>
              <w:rPr>
                <w:rFonts w:ascii="Arial" w:eastAsia="Calibri" w:hAnsi="Arial" w:cs="Arial"/>
                <w:bCs/>
                <w:color w:val="000000"/>
              </w:rPr>
            </w:pPr>
          </w:p>
          <w:p w14:paraId="7775E880" w14:textId="77777777" w:rsidR="00F567D1" w:rsidRPr="00C4062A" w:rsidRDefault="00F567D1" w:rsidP="00C4062A">
            <w:pPr>
              <w:spacing w:after="0" w:line="240" w:lineRule="auto"/>
              <w:rPr>
                <w:rFonts w:ascii="Arial" w:eastAsia="Calibri" w:hAnsi="Arial" w:cs="Arial"/>
                <w:bCs/>
                <w:color w:val="000000"/>
              </w:rPr>
            </w:pPr>
          </w:p>
          <w:p w14:paraId="7775E881" w14:textId="77777777" w:rsidR="00F567D1" w:rsidRPr="00C4062A" w:rsidRDefault="00F567D1" w:rsidP="00C4062A">
            <w:pPr>
              <w:spacing w:after="0" w:line="240" w:lineRule="auto"/>
              <w:rPr>
                <w:rFonts w:ascii="Arial" w:eastAsia="Calibri" w:hAnsi="Arial" w:cs="Arial"/>
                <w:bCs/>
                <w:color w:val="000000"/>
              </w:rPr>
            </w:pPr>
          </w:p>
          <w:p w14:paraId="7775E882" w14:textId="77777777" w:rsidR="00F567D1" w:rsidRPr="00C4062A" w:rsidRDefault="00F567D1" w:rsidP="00C4062A">
            <w:pPr>
              <w:spacing w:after="0" w:line="240" w:lineRule="auto"/>
              <w:rPr>
                <w:rFonts w:ascii="Arial" w:eastAsia="Calibri" w:hAnsi="Arial" w:cs="Arial"/>
                <w:bCs/>
                <w:color w:val="000000"/>
              </w:rPr>
            </w:pPr>
          </w:p>
          <w:p w14:paraId="7775E883" w14:textId="77777777" w:rsidR="00F567D1" w:rsidRPr="00C4062A" w:rsidRDefault="00F567D1" w:rsidP="00C4062A">
            <w:pPr>
              <w:spacing w:after="0" w:line="240" w:lineRule="auto"/>
              <w:rPr>
                <w:rFonts w:ascii="Arial" w:eastAsia="Calibri" w:hAnsi="Arial" w:cs="Arial"/>
                <w:bCs/>
                <w:color w:val="000000"/>
              </w:rPr>
            </w:pPr>
          </w:p>
          <w:p w14:paraId="7775E884" w14:textId="77777777" w:rsidR="00F567D1" w:rsidRPr="00C4062A" w:rsidRDefault="00F567D1" w:rsidP="00C4062A">
            <w:pPr>
              <w:spacing w:after="0" w:line="240" w:lineRule="auto"/>
              <w:rPr>
                <w:rFonts w:ascii="Arial" w:eastAsia="Calibri" w:hAnsi="Arial" w:cs="Arial"/>
                <w:bCs/>
                <w:color w:val="000000"/>
              </w:rPr>
            </w:pPr>
          </w:p>
        </w:tc>
        <w:tc>
          <w:tcPr>
            <w:tcW w:w="1984" w:type="dxa"/>
          </w:tcPr>
          <w:p w14:paraId="7775E885" w14:textId="77777777" w:rsidR="00905289" w:rsidRDefault="00110998" w:rsidP="00C4062A">
            <w:pPr>
              <w:spacing w:after="0" w:line="240" w:lineRule="auto"/>
              <w:rPr>
                <w:rFonts w:ascii="Arial" w:eastAsia="Calibri" w:hAnsi="Arial" w:cs="Arial"/>
                <w:bCs/>
                <w:color w:val="000000"/>
              </w:rPr>
            </w:pPr>
            <w:r>
              <w:rPr>
                <w:rFonts w:ascii="Arial" w:eastAsia="Calibri" w:hAnsi="Arial" w:cs="Arial"/>
                <w:bCs/>
                <w:color w:val="000000"/>
              </w:rPr>
              <w:t>Rewards for attendance and attainment started and on-going.</w:t>
            </w:r>
          </w:p>
          <w:p w14:paraId="7775E886" w14:textId="77777777" w:rsidR="00110998" w:rsidRDefault="00110998" w:rsidP="00C4062A">
            <w:pPr>
              <w:spacing w:after="0" w:line="240" w:lineRule="auto"/>
              <w:rPr>
                <w:rFonts w:ascii="Arial" w:eastAsia="Calibri" w:hAnsi="Arial" w:cs="Arial"/>
                <w:bCs/>
                <w:color w:val="000000"/>
              </w:rPr>
            </w:pPr>
          </w:p>
          <w:p w14:paraId="7775E887" w14:textId="77777777" w:rsidR="00110998" w:rsidRDefault="00110998" w:rsidP="00C4062A">
            <w:pPr>
              <w:spacing w:after="0" w:line="240" w:lineRule="auto"/>
              <w:rPr>
                <w:rFonts w:ascii="Arial" w:eastAsia="Calibri" w:hAnsi="Arial" w:cs="Arial"/>
                <w:bCs/>
                <w:color w:val="000000"/>
              </w:rPr>
            </w:pPr>
            <w:r>
              <w:rPr>
                <w:rFonts w:ascii="Arial" w:eastAsia="Calibri" w:hAnsi="Arial" w:cs="Arial"/>
                <w:bCs/>
                <w:color w:val="000000"/>
              </w:rPr>
              <w:t>Sep 2011 – Art Project to design new Sports Centre Logo</w:t>
            </w:r>
          </w:p>
          <w:p w14:paraId="7775E888" w14:textId="77777777" w:rsidR="00110998" w:rsidRDefault="00110998" w:rsidP="00C4062A">
            <w:pPr>
              <w:spacing w:after="0" w:line="240" w:lineRule="auto"/>
              <w:rPr>
                <w:rFonts w:ascii="Arial" w:eastAsia="Calibri" w:hAnsi="Arial" w:cs="Arial"/>
                <w:bCs/>
                <w:color w:val="000000"/>
              </w:rPr>
            </w:pPr>
          </w:p>
          <w:p w14:paraId="7775E889" w14:textId="77777777" w:rsidR="00110998" w:rsidRDefault="00110998" w:rsidP="00C4062A">
            <w:pPr>
              <w:spacing w:after="0" w:line="240" w:lineRule="auto"/>
              <w:rPr>
                <w:rFonts w:ascii="Arial" w:eastAsia="Calibri" w:hAnsi="Arial" w:cs="Arial"/>
                <w:bCs/>
                <w:color w:val="000000"/>
              </w:rPr>
            </w:pPr>
            <w:r>
              <w:rPr>
                <w:rFonts w:ascii="Arial" w:eastAsia="Calibri" w:hAnsi="Arial" w:cs="Arial"/>
                <w:bCs/>
                <w:color w:val="000000"/>
              </w:rPr>
              <w:t>Sep 2013 – English Sports Journalism Project – invite pupils to attend Basketball fixtures and write a report on the game and take photos. Incentivise it with reward for best report / photo</w:t>
            </w:r>
          </w:p>
          <w:p w14:paraId="7775E88A" w14:textId="77777777" w:rsidR="00905289" w:rsidRDefault="00905289" w:rsidP="00C4062A">
            <w:pPr>
              <w:spacing w:after="0" w:line="240" w:lineRule="auto"/>
              <w:rPr>
                <w:rFonts w:ascii="Arial" w:eastAsia="Calibri" w:hAnsi="Arial" w:cs="Arial"/>
                <w:bCs/>
                <w:color w:val="000000"/>
              </w:rPr>
            </w:pPr>
          </w:p>
          <w:p w14:paraId="7775E88B" w14:textId="77777777" w:rsidR="00905289" w:rsidRDefault="00905289" w:rsidP="00C4062A">
            <w:pPr>
              <w:spacing w:after="0" w:line="240" w:lineRule="auto"/>
              <w:rPr>
                <w:rFonts w:ascii="Arial" w:eastAsia="Calibri" w:hAnsi="Arial" w:cs="Arial"/>
                <w:bCs/>
                <w:color w:val="000000"/>
              </w:rPr>
            </w:pPr>
          </w:p>
          <w:p w14:paraId="7775E88C" w14:textId="77777777" w:rsidR="007A4452" w:rsidRDefault="007A4452" w:rsidP="00C4062A">
            <w:pPr>
              <w:spacing w:after="0" w:line="240" w:lineRule="auto"/>
              <w:rPr>
                <w:rFonts w:ascii="Arial" w:eastAsia="Calibri" w:hAnsi="Arial" w:cs="Arial"/>
                <w:bCs/>
                <w:color w:val="000000"/>
              </w:rPr>
            </w:pPr>
          </w:p>
          <w:p w14:paraId="7775E88D" w14:textId="77777777" w:rsidR="007A4452" w:rsidRDefault="007A4452" w:rsidP="00C4062A">
            <w:pPr>
              <w:spacing w:after="0" w:line="240" w:lineRule="auto"/>
              <w:rPr>
                <w:rFonts w:ascii="Arial" w:eastAsia="Calibri" w:hAnsi="Arial" w:cs="Arial"/>
                <w:bCs/>
                <w:color w:val="000000"/>
              </w:rPr>
            </w:pPr>
          </w:p>
          <w:p w14:paraId="7775E88E" w14:textId="77777777" w:rsidR="007A4452" w:rsidRDefault="007A4452" w:rsidP="00C4062A">
            <w:pPr>
              <w:spacing w:after="0" w:line="240" w:lineRule="auto"/>
              <w:rPr>
                <w:rFonts w:ascii="Arial" w:eastAsia="Calibri" w:hAnsi="Arial" w:cs="Arial"/>
                <w:bCs/>
                <w:color w:val="000000"/>
              </w:rPr>
            </w:pPr>
          </w:p>
          <w:p w14:paraId="7775E88F" w14:textId="77777777" w:rsidR="007A4452" w:rsidRDefault="007A4452" w:rsidP="00C4062A">
            <w:pPr>
              <w:spacing w:after="0" w:line="240" w:lineRule="auto"/>
              <w:rPr>
                <w:rFonts w:ascii="Arial" w:eastAsia="Calibri" w:hAnsi="Arial" w:cs="Arial"/>
                <w:bCs/>
                <w:color w:val="000000"/>
              </w:rPr>
            </w:pPr>
          </w:p>
          <w:p w14:paraId="7775E890" w14:textId="77777777" w:rsidR="007A4452" w:rsidRDefault="007A4452" w:rsidP="00C4062A">
            <w:pPr>
              <w:spacing w:after="0" w:line="240" w:lineRule="auto"/>
              <w:rPr>
                <w:rFonts w:ascii="Arial" w:eastAsia="Calibri" w:hAnsi="Arial" w:cs="Arial"/>
                <w:bCs/>
                <w:color w:val="000000"/>
              </w:rPr>
            </w:pPr>
          </w:p>
          <w:p w14:paraId="7775E891" w14:textId="77777777" w:rsidR="007A4452" w:rsidRDefault="007A4452" w:rsidP="00C4062A">
            <w:pPr>
              <w:spacing w:after="0" w:line="240" w:lineRule="auto"/>
              <w:rPr>
                <w:rFonts w:ascii="Arial" w:eastAsia="Calibri" w:hAnsi="Arial" w:cs="Arial"/>
                <w:bCs/>
                <w:color w:val="000000"/>
              </w:rPr>
            </w:pPr>
          </w:p>
          <w:p w14:paraId="7775E892" w14:textId="77777777" w:rsidR="007A4452" w:rsidRDefault="007A4452" w:rsidP="00C4062A">
            <w:pPr>
              <w:spacing w:after="0" w:line="240" w:lineRule="auto"/>
              <w:rPr>
                <w:rFonts w:ascii="Arial" w:eastAsia="Calibri" w:hAnsi="Arial" w:cs="Arial"/>
                <w:bCs/>
                <w:color w:val="000000"/>
              </w:rPr>
            </w:pPr>
          </w:p>
          <w:p w14:paraId="7775E893" w14:textId="77777777" w:rsidR="00F567D1" w:rsidRPr="00C4062A" w:rsidRDefault="00F567D1" w:rsidP="00D342AF">
            <w:pPr>
              <w:spacing w:after="0" w:line="240" w:lineRule="auto"/>
              <w:rPr>
                <w:rFonts w:ascii="Arial" w:eastAsia="Calibri" w:hAnsi="Arial" w:cs="Arial"/>
                <w:bCs/>
                <w:color w:val="000000"/>
              </w:rPr>
            </w:pPr>
          </w:p>
        </w:tc>
        <w:tc>
          <w:tcPr>
            <w:tcW w:w="3154" w:type="dxa"/>
          </w:tcPr>
          <w:p w14:paraId="7775E894" w14:textId="77777777" w:rsidR="00110998" w:rsidRDefault="00110998" w:rsidP="00110998">
            <w:pPr>
              <w:spacing w:after="0" w:line="240" w:lineRule="auto"/>
              <w:rPr>
                <w:rFonts w:ascii="Arial" w:eastAsia="Calibri" w:hAnsi="Arial" w:cs="Arial"/>
                <w:bCs/>
                <w:color w:val="000000"/>
              </w:rPr>
            </w:pPr>
            <w:r>
              <w:rPr>
                <w:rFonts w:ascii="Arial" w:eastAsia="Calibri" w:hAnsi="Arial" w:cs="Arial"/>
                <w:bCs/>
                <w:color w:val="000000"/>
              </w:rPr>
              <w:t>School Attendance and attainment has shown an increasing trend</w:t>
            </w:r>
          </w:p>
          <w:p w14:paraId="7775E895" w14:textId="77777777" w:rsidR="00905289" w:rsidRDefault="00905289" w:rsidP="00606DD6">
            <w:pPr>
              <w:spacing w:after="0" w:line="240" w:lineRule="auto"/>
              <w:rPr>
                <w:rFonts w:ascii="Arial" w:eastAsia="Calibri" w:hAnsi="Arial" w:cs="Arial"/>
                <w:bCs/>
                <w:color w:val="000000"/>
              </w:rPr>
            </w:pPr>
          </w:p>
          <w:p w14:paraId="7775E896" w14:textId="77777777" w:rsidR="00905289" w:rsidRDefault="00905289" w:rsidP="00606DD6">
            <w:pPr>
              <w:spacing w:after="0" w:line="240" w:lineRule="auto"/>
              <w:rPr>
                <w:rFonts w:ascii="Arial" w:eastAsia="Calibri" w:hAnsi="Arial" w:cs="Arial"/>
                <w:bCs/>
                <w:color w:val="000000"/>
              </w:rPr>
            </w:pPr>
          </w:p>
          <w:p w14:paraId="7775E897" w14:textId="77777777" w:rsidR="00905289" w:rsidRDefault="00110998" w:rsidP="00606DD6">
            <w:pPr>
              <w:spacing w:after="0" w:line="240" w:lineRule="auto"/>
              <w:rPr>
                <w:rFonts w:ascii="Arial" w:eastAsia="Calibri" w:hAnsi="Arial" w:cs="Arial"/>
                <w:bCs/>
                <w:color w:val="000000"/>
              </w:rPr>
            </w:pPr>
            <w:r>
              <w:rPr>
                <w:rFonts w:ascii="Arial" w:eastAsia="Calibri" w:hAnsi="Arial" w:cs="Arial"/>
                <w:bCs/>
                <w:color w:val="000000"/>
              </w:rPr>
              <w:t>Year 11 GCSE Project to design a logo. Worked with professional graphic designer to create logo</w:t>
            </w:r>
            <w:r w:rsidR="00D342AF">
              <w:rPr>
                <w:rFonts w:ascii="Arial" w:eastAsia="Calibri" w:hAnsi="Arial" w:cs="Arial"/>
                <w:bCs/>
                <w:color w:val="000000"/>
              </w:rPr>
              <w:t>.</w:t>
            </w:r>
          </w:p>
          <w:p w14:paraId="7775E898" w14:textId="77777777" w:rsidR="00110998" w:rsidRDefault="00110998" w:rsidP="00606DD6">
            <w:pPr>
              <w:spacing w:after="0" w:line="240" w:lineRule="auto"/>
              <w:rPr>
                <w:rFonts w:ascii="Arial" w:eastAsia="Calibri" w:hAnsi="Arial" w:cs="Arial"/>
                <w:bCs/>
                <w:color w:val="000000"/>
              </w:rPr>
            </w:pPr>
          </w:p>
          <w:p w14:paraId="7775E899" w14:textId="77777777" w:rsidR="00110998" w:rsidRDefault="00110998" w:rsidP="00606DD6">
            <w:pPr>
              <w:spacing w:after="0" w:line="240" w:lineRule="auto"/>
              <w:rPr>
                <w:rFonts w:ascii="Arial" w:eastAsia="Calibri" w:hAnsi="Arial" w:cs="Arial"/>
                <w:bCs/>
                <w:color w:val="000000"/>
              </w:rPr>
            </w:pPr>
          </w:p>
          <w:p w14:paraId="7775E89A" w14:textId="77777777" w:rsidR="00110998" w:rsidRDefault="00110998" w:rsidP="00606DD6">
            <w:pPr>
              <w:spacing w:after="0" w:line="240" w:lineRule="auto"/>
              <w:rPr>
                <w:rFonts w:ascii="Arial" w:eastAsia="Calibri" w:hAnsi="Arial" w:cs="Arial"/>
                <w:bCs/>
                <w:color w:val="000000"/>
              </w:rPr>
            </w:pPr>
          </w:p>
          <w:p w14:paraId="7775E89B" w14:textId="77777777" w:rsidR="00110998" w:rsidRDefault="00110998" w:rsidP="00606DD6">
            <w:pPr>
              <w:spacing w:after="0" w:line="240" w:lineRule="auto"/>
              <w:rPr>
                <w:rFonts w:ascii="Arial" w:eastAsia="Calibri" w:hAnsi="Arial" w:cs="Arial"/>
                <w:bCs/>
                <w:color w:val="000000"/>
              </w:rPr>
            </w:pPr>
          </w:p>
          <w:p w14:paraId="7775E89C" w14:textId="77777777" w:rsidR="00110998" w:rsidRDefault="00110998" w:rsidP="00606DD6">
            <w:pPr>
              <w:spacing w:after="0" w:line="240" w:lineRule="auto"/>
              <w:rPr>
                <w:rFonts w:ascii="Arial" w:eastAsia="Calibri" w:hAnsi="Arial" w:cs="Arial"/>
                <w:bCs/>
                <w:color w:val="000000"/>
              </w:rPr>
            </w:pPr>
          </w:p>
          <w:p w14:paraId="7775E89D" w14:textId="77777777" w:rsidR="00110998" w:rsidRDefault="00110998" w:rsidP="00606DD6">
            <w:pPr>
              <w:spacing w:after="0" w:line="240" w:lineRule="auto"/>
              <w:rPr>
                <w:rFonts w:ascii="Arial" w:eastAsia="Calibri" w:hAnsi="Arial" w:cs="Arial"/>
                <w:bCs/>
                <w:color w:val="000000"/>
              </w:rPr>
            </w:pPr>
          </w:p>
          <w:p w14:paraId="7775E89E" w14:textId="77777777" w:rsidR="00110998" w:rsidRDefault="00110998" w:rsidP="00606DD6">
            <w:pPr>
              <w:spacing w:after="0" w:line="240" w:lineRule="auto"/>
              <w:rPr>
                <w:rFonts w:ascii="Arial" w:eastAsia="Calibri" w:hAnsi="Arial" w:cs="Arial"/>
                <w:bCs/>
                <w:color w:val="000000"/>
              </w:rPr>
            </w:pPr>
          </w:p>
          <w:p w14:paraId="7775E89F" w14:textId="77777777" w:rsidR="00110998" w:rsidRDefault="00110998" w:rsidP="00606DD6">
            <w:pPr>
              <w:spacing w:after="0" w:line="240" w:lineRule="auto"/>
              <w:rPr>
                <w:rFonts w:ascii="Arial" w:eastAsia="Calibri" w:hAnsi="Arial" w:cs="Arial"/>
                <w:bCs/>
                <w:color w:val="000000"/>
              </w:rPr>
            </w:pPr>
          </w:p>
          <w:p w14:paraId="7775E8A0" w14:textId="77777777" w:rsidR="00110998" w:rsidRDefault="00110998" w:rsidP="00606DD6">
            <w:pPr>
              <w:spacing w:after="0" w:line="240" w:lineRule="auto"/>
              <w:rPr>
                <w:rFonts w:ascii="Arial" w:eastAsia="Calibri" w:hAnsi="Arial" w:cs="Arial"/>
                <w:bCs/>
                <w:color w:val="000000"/>
              </w:rPr>
            </w:pPr>
          </w:p>
          <w:p w14:paraId="7775E8A1" w14:textId="77777777" w:rsidR="00110998" w:rsidRDefault="00110998" w:rsidP="00606DD6">
            <w:pPr>
              <w:spacing w:after="0" w:line="240" w:lineRule="auto"/>
              <w:rPr>
                <w:rFonts w:ascii="Arial" w:eastAsia="Calibri" w:hAnsi="Arial" w:cs="Arial"/>
                <w:bCs/>
                <w:color w:val="000000"/>
              </w:rPr>
            </w:pPr>
          </w:p>
          <w:p w14:paraId="7775E8A2" w14:textId="77777777" w:rsidR="00110998" w:rsidRDefault="00110998" w:rsidP="00606DD6">
            <w:pPr>
              <w:spacing w:after="0" w:line="240" w:lineRule="auto"/>
              <w:rPr>
                <w:rFonts w:ascii="Arial" w:eastAsia="Calibri" w:hAnsi="Arial" w:cs="Arial"/>
                <w:bCs/>
                <w:color w:val="000000"/>
              </w:rPr>
            </w:pPr>
          </w:p>
          <w:p w14:paraId="7775E8A3" w14:textId="77777777" w:rsidR="00110998" w:rsidRDefault="00110998" w:rsidP="00606DD6">
            <w:pPr>
              <w:spacing w:after="0" w:line="240" w:lineRule="auto"/>
              <w:rPr>
                <w:rFonts w:ascii="Arial" w:eastAsia="Calibri" w:hAnsi="Arial" w:cs="Arial"/>
                <w:bCs/>
                <w:color w:val="000000"/>
              </w:rPr>
            </w:pPr>
          </w:p>
          <w:p w14:paraId="7775E8A4" w14:textId="77777777" w:rsidR="00110998" w:rsidRDefault="00110998" w:rsidP="00606DD6">
            <w:pPr>
              <w:spacing w:after="0" w:line="240" w:lineRule="auto"/>
              <w:rPr>
                <w:rFonts w:ascii="Arial" w:eastAsia="Calibri" w:hAnsi="Arial" w:cs="Arial"/>
                <w:bCs/>
                <w:color w:val="000000"/>
              </w:rPr>
            </w:pPr>
          </w:p>
          <w:p w14:paraId="7775E8A5" w14:textId="77777777" w:rsidR="00110998" w:rsidRDefault="00110998" w:rsidP="00606DD6">
            <w:pPr>
              <w:spacing w:after="0" w:line="240" w:lineRule="auto"/>
              <w:rPr>
                <w:rFonts w:ascii="Arial" w:eastAsia="Calibri" w:hAnsi="Arial" w:cs="Arial"/>
                <w:bCs/>
                <w:color w:val="000000"/>
              </w:rPr>
            </w:pPr>
          </w:p>
          <w:p w14:paraId="7775E8A6" w14:textId="77777777" w:rsidR="00F567D1" w:rsidRPr="00C4062A" w:rsidRDefault="00D342AF" w:rsidP="00C4062A">
            <w:pPr>
              <w:spacing w:after="0" w:line="240" w:lineRule="auto"/>
              <w:rPr>
                <w:rFonts w:ascii="Arial" w:eastAsia="Calibri" w:hAnsi="Arial" w:cs="Arial"/>
                <w:bCs/>
                <w:color w:val="000000"/>
              </w:rPr>
            </w:pPr>
            <w:r>
              <w:rPr>
                <w:rFonts w:ascii="Arial" w:eastAsia="Calibri" w:hAnsi="Arial" w:cs="Arial"/>
                <w:bCs/>
                <w:color w:val="000000"/>
              </w:rPr>
              <w:t>A number of</w:t>
            </w:r>
            <w:r w:rsidR="00606DD6" w:rsidRPr="00C4062A">
              <w:rPr>
                <w:rFonts w:ascii="Arial" w:eastAsia="Calibri" w:hAnsi="Arial" w:cs="Arial"/>
                <w:bCs/>
                <w:color w:val="000000"/>
              </w:rPr>
              <w:t xml:space="preserve"> </w:t>
            </w:r>
            <w:r>
              <w:rPr>
                <w:rFonts w:ascii="Arial" w:eastAsia="Calibri" w:hAnsi="Arial" w:cs="Arial"/>
                <w:bCs/>
                <w:color w:val="000000"/>
              </w:rPr>
              <w:t xml:space="preserve">disaffected </w:t>
            </w:r>
            <w:r w:rsidR="00606DD6" w:rsidRPr="00C4062A">
              <w:rPr>
                <w:rFonts w:ascii="Arial" w:eastAsia="Calibri" w:hAnsi="Arial" w:cs="Arial"/>
                <w:bCs/>
                <w:color w:val="000000"/>
              </w:rPr>
              <w:t xml:space="preserve">pupils </w:t>
            </w:r>
            <w:r>
              <w:rPr>
                <w:rFonts w:ascii="Arial" w:eastAsia="Calibri" w:hAnsi="Arial" w:cs="Arial"/>
                <w:bCs/>
                <w:color w:val="000000"/>
              </w:rPr>
              <w:t xml:space="preserve">encouraged </w:t>
            </w:r>
            <w:r w:rsidR="00606DD6" w:rsidRPr="00C4062A">
              <w:rPr>
                <w:rFonts w:ascii="Arial" w:eastAsia="Calibri" w:hAnsi="Arial" w:cs="Arial"/>
                <w:bCs/>
                <w:color w:val="000000"/>
              </w:rPr>
              <w:t>to take part in karate and have gained significant rewards in moving</w:t>
            </w:r>
            <w:r>
              <w:rPr>
                <w:rFonts w:ascii="Arial" w:eastAsia="Calibri" w:hAnsi="Arial" w:cs="Arial"/>
                <w:bCs/>
                <w:color w:val="000000"/>
              </w:rPr>
              <w:t xml:space="preserve"> up the grades in the sport. Have both</w:t>
            </w:r>
            <w:r w:rsidR="00606DD6" w:rsidRPr="00C4062A">
              <w:rPr>
                <w:rFonts w:ascii="Arial" w:eastAsia="Calibri" w:hAnsi="Arial" w:cs="Arial"/>
                <w:bCs/>
                <w:color w:val="000000"/>
              </w:rPr>
              <w:t xml:space="preserve"> </w:t>
            </w:r>
            <w:r>
              <w:rPr>
                <w:rFonts w:ascii="Arial" w:eastAsia="Calibri" w:hAnsi="Arial" w:cs="Arial"/>
                <w:bCs/>
                <w:color w:val="000000"/>
              </w:rPr>
              <w:t>made a noticeable improvement in</w:t>
            </w:r>
            <w:r w:rsidR="00606DD6" w:rsidRPr="00C4062A">
              <w:rPr>
                <w:rFonts w:ascii="Arial" w:eastAsia="Calibri" w:hAnsi="Arial" w:cs="Arial"/>
                <w:bCs/>
                <w:color w:val="000000"/>
              </w:rPr>
              <w:t xml:space="preserve"> behaviour, confidence and aptitude in school.</w:t>
            </w:r>
          </w:p>
        </w:tc>
        <w:tc>
          <w:tcPr>
            <w:tcW w:w="1840" w:type="dxa"/>
          </w:tcPr>
          <w:p w14:paraId="7775E8A7" w14:textId="77777777" w:rsidR="00F567D1" w:rsidRDefault="00110998" w:rsidP="00C4062A">
            <w:pPr>
              <w:spacing w:after="0" w:line="240" w:lineRule="auto"/>
              <w:rPr>
                <w:rFonts w:ascii="Arial" w:eastAsia="Calibri" w:hAnsi="Arial" w:cs="Arial"/>
                <w:bCs/>
                <w:color w:val="000000"/>
              </w:rPr>
            </w:pPr>
            <w:r>
              <w:rPr>
                <w:rFonts w:ascii="Arial" w:eastAsia="Calibri" w:hAnsi="Arial" w:cs="Arial"/>
                <w:bCs/>
                <w:color w:val="000000"/>
              </w:rPr>
              <w:t>School Attendance and attainment figures</w:t>
            </w:r>
          </w:p>
          <w:p w14:paraId="7775E8A8" w14:textId="77777777" w:rsidR="00110998" w:rsidRDefault="00110998" w:rsidP="00C4062A">
            <w:pPr>
              <w:spacing w:after="0" w:line="240" w:lineRule="auto"/>
              <w:rPr>
                <w:rFonts w:ascii="Arial" w:eastAsia="Calibri" w:hAnsi="Arial" w:cs="Arial"/>
                <w:bCs/>
                <w:color w:val="000000"/>
              </w:rPr>
            </w:pPr>
          </w:p>
          <w:p w14:paraId="7775E8A9" w14:textId="77777777" w:rsidR="00110998" w:rsidRDefault="00110998" w:rsidP="00C4062A">
            <w:pPr>
              <w:spacing w:after="0" w:line="240" w:lineRule="auto"/>
              <w:rPr>
                <w:rFonts w:ascii="Arial" w:eastAsia="Calibri" w:hAnsi="Arial" w:cs="Arial"/>
                <w:bCs/>
                <w:color w:val="000000"/>
              </w:rPr>
            </w:pPr>
            <w:r>
              <w:rPr>
                <w:rFonts w:ascii="Arial" w:eastAsia="Calibri" w:hAnsi="Arial" w:cs="Arial"/>
                <w:bCs/>
                <w:color w:val="000000"/>
              </w:rPr>
              <w:t>Sports Centre logo design now used on all marketing and clothing.</w:t>
            </w:r>
          </w:p>
          <w:p w14:paraId="7775E8AA" w14:textId="77777777" w:rsidR="00110998" w:rsidRDefault="00110998" w:rsidP="00C4062A">
            <w:pPr>
              <w:spacing w:after="0" w:line="240" w:lineRule="auto"/>
              <w:rPr>
                <w:rFonts w:ascii="Arial" w:eastAsia="Calibri" w:hAnsi="Arial" w:cs="Arial"/>
                <w:bCs/>
                <w:color w:val="000000"/>
              </w:rPr>
            </w:pPr>
          </w:p>
          <w:p w14:paraId="7775E8AB" w14:textId="77777777" w:rsidR="00D342AF" w:rsidRDefault="00110998" w:rsidP="00C4062A">
            <w:pPr>
              <w:spacing w:after="0" w:line="240" w:lineRule="auto"/>
              <w:rPr>
                <w:rFonts w:ascii="Arial" w:eastAsia="Calibri" w:hAnsi="Arial" w:cs="Arial"/>
                <w:bCs/>
                <w:color w:val="000000"/>
              </w:rPr>
            </w:pPr>
            <w:r>
              <w:rPr>
                <w:rFonts w:ascii="Arial" w:eastAsia="Calibri" w:hAnsi="Arial" w:cs="Arial"/>
                <w:bCs/>
                <w:color w:val="000000"/>
              </w:rPr>
              <w:t>Measure how many pupils take part in the competition</w:t>
            </w:r>
          </w:p>
          <w:p w14:paraId="7775E8AC" w14:textId="77777777" w:rsidR="00D342AF" w:rsidRDefault="00D342AF" w:rsidP="00C4062A">
            <w:pPr>
              <w:spacing w:after="0" w:line="240" w:lineRule="auto"/>
              <w:rPr>
                <w:rFonts w:ascii="Arial" w:eastAsia="Calibri" w:hAnsi="Arial" w:cs="Arial"/>
                <w:bCs/>
                <w:color w:val="000000"/>
              </w:rPr>
            </w:pPr>
          </w:p>
          <w:p w14:paraId="7775E8AD" w14:textId="77777777" w:rsidR="00D342AF" w:rsidRDefault="00D342AF" w:rsidP="00C4062A">
            <w:pPr>
              <w:spacing w:after="0" w:line="240" w:lineRule="auto"/>
              <w:rPr>
                <w:rFonts w:ascii="Arial" w:eastAsia="Calibri" w:hAnsi="Arial" w:cs="Arial"/>
                <w:bCs/>
                <w:color w:val="000000"/>
              </w:rPr>
            </w:pPr>
          </w:p>
          <w:p w14:paraId="7775E8AE" w14:textId="77777777" w:rsidR="00D342AF" w:rsidRDefault="00D342AF" w:rsidP="00C4062A">
            <w:pPr>
              <w:spacing w:after="0" w:line="240" w:lineRule="auto"/>
              <w:rPr>
                <w:rFonts w:ascii="Arial" w:eastAsia="Calibri" w:hAnsi="Arial" w:cs="Arial"/>
                <w:bCs/>
                <w:color w:val="000000"/>
              </w:rPr>
            </w:pPr>
          </w:p>
          <w:p w14:paraId="7775E8AF" w14:textId="77777777" w:rsidR="00D342AF" w:rsidRDefault="00D342AF" w:rsidP="00C4062A">
            <w:pPr>
              <w:spacing w:after="0" w:line="240" w:lineRule="auto"/>
              <w:rPr>
                <w:rFonts w:ascii="Arial" w:eastAsia="Calibri" w:hAnsi="Arial" w:cs="Arial"/>
                <w:bCs/>
                <w:color w:val="000000"/>
              </w:rPr>
            </w:pPr>
          </w:p>
          <w:p w14:paraId="7775E8B0" w14:textId="77777777" w:rsidR="00D342AF" w:rsidRDefault="00D342AF" w:rsidP="00C4062A">
            <w:pPr>
              <w:spacing w:after="0" w:line="240" w:lineRule="auto"/>
              <w:rPr>
                <w:rFonts w:ascii="Arial" w:eastAsia="Calibri" w:hAnsi="Arial" w:cs="Arial"/>
                <w:bCs/>
                <w:color w:val="000000"/>
              </w:rPr>
            </w:pPr>
          </w:p>
          <w:p w14:paraId="7775E8B1" w14:textId="77777777" w:rsidR="00D342AF" w:rsidRDefault="00D342AF" w:rsidP="00C4062A">
            <w:pPr>
              <w:spacing w:after="0" w:line="240" w:lineRule="auto"/>
              <w:rPr>
                <w:rFonts w:ascii="Arial" w:eastAsia="Calibri" w:hAnsi="Arial" w:cs="Arial"/>
                <w:bCs/>
                <w:color w:val="000000"/>
              </w:rPr>
            </w:pPr>
          </w:p>
          <w:p w14:paraId="7775E8B2" w14:textId="77777777" w:rsidR="00D342AF" w:rsidRDefault="00D342AF" w:rsidP="00C4062A">
            <w:pPr>
              <w:spacing w:after="0" w:line="240" w:lineRule="auto"/>
              <w:rPr>
                <w:rFonts w:ascii="Arial" w:eastAsia="Calibri" w:hAnsi="Arial" w:cs="Arial"/>
                <w:bCs/>
                <w:color w:val="000000"/>
              </w:rPr>
            </w:pPr>
          </w:p>
          <w:p w14:paraId="7775E8B3" w14:textId="77777777" w:rsidR="00D342AF" w:rsidRDefault="00D342AF" w:rsidP="00C4062A">
            <w:pPr>
              <w:spacing w:after="0" w:line="240" w:lineRule="auto"/>
              <w:rPr>
                <w:rFonts w:ascii="Arial" w:eastAsia="Calibri" w:hAnsi="Arial" w:cs="Arial"/>
                <w:bCs/>
                <w:color w:val="000000"/>
              </w:rPr>
            </w:pPr>
          </w:p>
          <w:p w14:paraId="7775E8B4" w14:textId="77777777" w:rsidR="00110998" w:rsidRPr="00C4062A" w:rsidRDefault="00D342AF" w:rsidP="00C4062A">
            <w:pPr>
              <w:spacing w:after="0" w:line="240" w:lineRule="auto"/>
              <w:rPr>
                <w:rFonts w:ascii="Arial" w:eastAsia="Calibri" w:hAnsi="Arial" w:cs="Arial"/>
                <w:bCs/>
                <w:color w:val="000000"/>
              </w:rPr>
            </w:pPr>
            <w:r>
              <w:rPr>
                <w:rFonts w:ascii="Arial" w:eastAsia="Calibri" w:hAnsi="Arial" w:cs="Arial"/>
                <w:bCs/>
                <w:color w:val="000000"/>
              </w:rPr>
              <w:t>Case Studies</w:t>
            </w:r>
            <w:r w:rsidR="00110998">
              <w:rPr>
                <w:rFonts w:ascii="Arial" w:eastAsia="Calibri" w:hAnsi="Arial" w:cs="Arial"/>
                <w:bCs/>
                <w:color w:val="000000"/>
              </w:rPr>
              <w:t xml:space="preserve"> </w:t>
            </w:r>
          </w:p>
        </w:tc>
      </w:tr>
      <w:tr w:rsidR="007C3196" w:rsidRPr="00C4062A" w14:paraId="7775E8E6" w14:textId="77777777" w:rsidTr="00606DD6">
        <w:trPr>
          <w:trHeight w:val="1251"/>
        </w:trPr>
        <w:tc>
          <w:tcPr>
            <w:tcW w:w="2037" w:type="dxa"/>
          </w:tcPr>
          <w:p w14:paraId="7775E8B6" w14:textId="77777777" w:rsidR="007C3196" w:rsidRPr="007C3196" w:rsidRDefault="007C3196" w:rsidP="007C3196">
            <w:p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Provide better opportunities to access sport and increase levels of physical activity in school children and the local community</w:t>
            </w:r>
          </w:p>
          <w:p w14:paraId="7775E8B7" w14:textId="77777777" w:rsidR="007C3196" w:rsidRPr="00606DD6" w:rsidRDefault="007C3196" w:rsidP="00606DD6">
            <w:pPr>
              <w:spacing w:after="0" w:line="240" w:lineRule="auto"/>
              <w:rPr>
                <w:rFonts w:ascii="Calibri" w:eastAsia="Times New Roman" w:hAnsi="Calibri" w:cs="Calibri"/>
                <w:b/>
                <w:color w:val="000000"/>
                <w:kern w:val="24"/>
                <w:sz w:val="24"/>
                <w:szCs w:val="24"/>
                <w:lang w:eastAsia="en-GB"/>
              </w:rPr>
            </w:pPr>
          </w:p>
        </w:tc>
        <w:tc>
          <w:tcPr>
            <w:tcW w:w="2849" w:type="dxa"/>
          </w:tcPr>
          <w:p w14:paraId="7775E8B8" w14:textId="77777777" w:rsidR="00D342AF" w:rsidRDefault="00D342AF" w:rsidP="00C4062A">
            <w:pPr>
              <w:spacing w:after="0" w:line="240" w:lineRule="auto"/>
              <w:rPr>
                <w:rFonts w:ascii="Arial" w:eastAsia="Calibri" w:hAnsi="Arial" w:cs="Arial"/>
                <w:bCs/>
                <w:color w:val="000000"/>
              </w:rPr>
            </w:pPr>
            <w:r>
              <w:rPr>
                <w:rFonts w:ascii="Arial" w:eastAsia="Calibri" w:hAnsi="Arial" w:cs="Arial"/>
                <w:bCs/>
                <w:color w:val="000000"/>
              </w:rPr>
              <w:t>Offer a variety of sports and activities on the community timetable</w:t>
            </w:r>
          </w:p>
          <w:p w14:paraId="7775E8B9" w14:textId="77777777" w:rsidR="00BA1E17" w:rsidRDefault="00BA1E17" w:rsidP="00C4062A">
            <w:pPr>
              <w:spacing w:after="0" w:line="240" w:lineRule="auto"/>
              <w:rPr>
                <w:rFonts w:ascii="Arial" w:eastAsia="Calibri" w:hAnsi="Arial" w:cs="Arial"/>
                <w:bCs/>
                <w:color w:val="000000"/>
              </w:rPr>
            </w:pPr>
          </w:p>
          <w:p w14:paraId="7775E8BA" w14:textId="77777777" w:rsidR="00BA1E17" w:rsidRDefault="00BA1E17" w:rsidP="00C4062A">
            <w:pPr>
              <w:spacing w:after="0" w:line="240" w:lineRule="auto"/>
              <w:rPr>
                <w:rFonts w:ascii="Arial" w:eastAsia="Calibri" w:hAnsi="Arial" w:cs="Arial"/>
                <w:bCs/>
                <w:color w:val="000000"/>
              </w:rPr>
            </w:pPr>
            <w:r>
              <w:rPr>
                <w:rFonts w:ascii="Arial" w:eastAsia="Calibri" w:hAnsi="Arial" w:cs="Arial"/>
                <w:bCs/>
                <w:color w:val="000000"/>
              </w:rPr>
              <w:t>Review the timetable every 4 months to ensure it is meeting the needs of the local community</w:t>
            </w:r>
          </w:p>
          <w:p w14:paraId="7775E8BB" w14:textId="77777777" w:rsidR="00D342AF" w:rsidRDefault="00D342AF" w:rsidP="00C4062A">
            <w:pPr>
              <w:spacing w:after="0" w:line="240" w:lineRule="auto"/>
              <w:rPr>
                <w:rFonts w:ascii="Arial" w:eastAsia="Calibri" w:hAnsi="Arial" w:cs="Arial"/>
                <w:bCs/>
                <w:color w:val="000000"/>
              </w:rPr>
            </w:pPr>
          </w:p>
          <w:p w14:paraId="7775E8BC" w14:textId="77777777" w:rsidR="00B74901" w:rsidRDefault="00B74901" w:rsidP="00C4062A">
            <w:pPr>
              <w:spacing w:after="0" w:line="240" w:lineRule="auto"/>
              <w:rPr>
                <w:rFonts w:ascii="Arial" w:eastAsia="Calibri" w:hAnsi="Arial" w:cs="Arial"/>
                <w:bCs/>
                <w:color w:val="000000"/>
              </w:rPr>
            </w:pPr>
          </w:p>
          <w:p w14:paraId="7775E8BD" w14:textId="77777777" w:rsidR="00B74901" w:rsidRDefault="00B74901" w:rsidP="00C4062A">
            <w:pPr>
              <w:spacing w:after="0" w:line="240" w:lineRule="auto"/>
              <w:rPr>
                <w:rFonts w:ascii="Arial" w:eastAsia="Calibri" w:hAnsi="Arial" w:cs="Arial"/>
                <w:bCs/>
                <w:color w:val="000000"/>
              </w:rPr>
            </w:pPr>
          </w:p>
          <w:p w14:paraId="7775E8BE" w14:textId="77777777" w:rsidR="00D342AF" w:rsidRDefault="00D342AF" w:rsidP="00C4062A">
            <w:pPr>
              <w:spacing w:after="0" w:line="240" w:lineRule="auto"/>
              <w:rPr>
                <w:rFonts w:ascii="Arial" w:eastAsia="Calibri" w:hAnsi="Arial" w:cs="Arial"/>
                <w:bCs/>
                <w:color w:val="000000"/>
              </w:rPr>
            </w:pPr>
            <w:r>
              <w:rPr>
                <w:rFonts w:ascii="Arial" w:eastAsia="Calibri" w:hAnsi="Arial" w:cs="Arial"/>
                <w:bCs/>
                <w:color w:val="000000"/>
              </w:rPr>
              <w:t>Ensure pricing plan to give discounted prices to local community members</w:t>
            </w:r>
          </w:p>
          <w:p w14:paraId="7775E8BF" w14:textId="77777777" w:rsidR="00D342AF" w:rsidRDefault="00D342AF" w:rsidP="00C4062A">
            <w:pPr>
              <w:spacing w:after="0" w:line="240" w:lineRule="auto"/>
              <w:rPr>
                <w:rFonts w:ascii="Arial" w:eastAsia="Calibri" w:hAnsi="Arial" w:cs="Arial"/>
                <w:bCs/>
                <w:color w:val="000000"/>
              </w:rPr>
            </w:pPr>
          </w:p>
          <w:p w14:paraId="7775E8C0" w14:textId="77777777" w:rsidR="00D342AF" w:rsidRDefault="00D342AF" w:rsidP="00C4062A">
            <w:pPr>
              <w:spacing w:after="0" w:line="240" w:lineRule="auto"/>
              <w:rPr>
                <w:rFonts w:ascii="Arial" w:eastAsia="Calibri" w:hAnsi="Arial" w:cs="Arial"/>
                <w:bCs/>
                <w:color w:val="000000"/>
              </w:rPr>
            </w:pPr>
            <w:r>
              <w:rPr>
                <w:rFonts w:ascii="Arial" w:eastAsia="Calibri" w:hAnsi="Arial" w:cs="Arial"/>
                <w:bCs/>
                <w:color w:val="000000"/>
              </w:rPr>
              <w:t>Work with clubs and organisations to provide low cost activities</w:t>
            </w:r>
            <w:r w:rsidR="00BA1E17">
              <w:rPr>
                <w:rFonts w:ascii="Arial" w:eastAsia="Calibri" w:hAnsi="Arial" w:cs="Arial"/>
                <w:bCs/>
                <w:color w:val="000000"/>
              </w:rPr>
              <w:t>, help them with marketing, accessing funding and to grow as a club.</w:t>
            </w:r>
          </w:p>
          <w:p w14:paraId="7775E8C1" w14:textId="77777777" w:rsidR="00BA1E17" w:rsidRDefault="00BA1E17" w:rsidP="00C4062A">
            <w:pPr>
              <w:spacing w:after="0" w:line="240" w:lineRule="auto"/>
              <w:rPr>
                <w:rFonts w:ascii="Arial" w:eastAsia="Calibri" w:hAnsi="Arial" w:cs="Arial"/>
                <w:bCs/>
                <w:color w:val="000000"/>
              </w:rPr>
            </w:pPr>
          </w:p>
          <w:p w14:paraId="7775E8C2" w14:textId="77777777" w:rsidR="00BA1E17" w:rsidRDefault="00BA1E17" w:rsidP="00C4062A">
            <w:pPr>
              <w:spacing w:after="0" w:line="240" w:lineRule="auto"/>
              <w:rPr>
                <w:rFonts w:ascii="Arial" w:eastAsia="Calibri" w:hAnsi="Arial" w:cs="Arial"/>
                <w:bCs/>
                <w:color w:val="000000"/>
              </w:rPr>
            </w:pPr>
            <w:r>
              <w:rPr>
                <w:rFonts w:ascii="Arial" w:eastAsia="Calibri" w:hAnsi="Arial" w:cs="Arial"/>
                <w:bCs/>
                <w:color w:val="000000"/>
              </w:rPr>
              <w:t>Set up a ‘Sports Centre Club Group’ where clubs can share ideas work on projects, promote their activities and apply for collective funding</w:t>
            </w:r>
          </w:p>
          <w:p w14:paraId="7775E8C3" w14:textId="77777777" w:rsidR="00D342AF" w:rsidRDefault="00D342AF" w:rsidP="00C4062A">
            <w:pPr>
              <w:spacing w:after="0" w:line="240" w:lineRule="auto"/>
              <w:rPr>
                <w:rFonts w:ascii="Arial" w:eastAsia="Calibri" w:hAnsi="Arial" w:cs="Arial"/>
                <w:bCs/>
                <w:color w:val="000000"/>
              </w:rPr>
            </w:pPr>
          </w:p>
          <w:p w14:paraId="7775E8C4" w14:textId="77777777" w:rsidR="00BA1E17" w:rsidRDefault="00BA1E17" w:rsidP="00C4062A">
            <w:pPr>
              <w:spacing w:after="0" w:line="240" w:lineRule="auto"/>
              <w:rPr>
                <w:rFonts w:ascii="Arial" w:eastAsia="Calibri" w:hAnsi="Arial" w:cs="Arial"/>
                <w:bCs/>
                <w:color w:val="000000"/>
              </w:rPr>
            </w:pPr>
            <w:r>
              <w:rPr>
                <w:rFonts w:ascii="Arial" w:eastAsia="Calibri" w:hAnsi="Arial" w:cs="Arial"/>
                <w:bCs/>
                <w:color w:val="000000"/>
              </w:rPr>
              <w:t xml:space="preserve">Address the drop off in user groups and activities during the summer months. </w:t>
            </w:r>
            <w:r w:rsidR="00D342AF">
              <w:rPr>
                <w:rFonts w:ascii="Arial" w:eastAsia="Calibri" w:hAnsi="Arial" w:cs="Arial"/>
                <w:bCs/>
                <w:color w:val="000000"/>
              </w:rPr>
              <w:t xml:space="preserve">Identify sports and activities </w:t>
            </w:r>
            <w:r>
              <w:rPr>
                <w:rFonts w:ascii="Arial" w:eastAsia="Calibri" w:hAnsi="Arial" w:cs="Arial"/>
                <w:bCs/>
                <w:color w:val="000000"/>
              </w:rPr>
              <w:t>for these months and introduce them to the timetable.</w:t>
            </w:r>
          </w:p>
          <w:p w14:paraId="7775E8C5" w14:textId="77777777" w:rsidR="00BA1E17" w:rsidRPr="00C4062A" w:rsidRDefault="00BA1E17" w:rsidP="00C4062A">
            <w:pPr>
              <w:spacing w:after="0" w:line="240" w:lineRule="auto"/>
              <w:rPr>
                <w:rFonts w:ascii="Arial" w:eastAsia="Calibri" w:hAnsi="Arial" w:cs="Arial"/>
                <w:bCs/>
                <w:color w:val="000000"/>
              </w:rPr>
            </w:pPr>
            <w:r>
              <w:rPr>
                <w:rFonts w:ascii="Arial" w:eastAsia="Calibri" w:hAnsi="Arial" w:cs="Arial"/>
                <w:bCs/>
                <w:color w:val="000000"/>
              </w:rPr>
              <w:t>Provide reduced rates and free trial periods for groups / activities taking place in the summer.</w:t>
            </w:r>
          </w:p>
        </w:tc>
        <w:tc>
          <w:tcPr>
            <w:tcW w:w="2310" w:type="dxa"/>
          </w:tcPr>
          <w:p w14:paraId="7775E8C6" w14:textId="77777777" w:rsidR="007C3196" w:rsidRPr="00C4062A" w:rsidRDefault="00A075F6" w:rsidP="00C4062A">
            <w:pPr>
              <w:spacing w:after="0" w:line="240" w:lineRule="auto"/>
              <w:rPr>
                <w:rFonts w:ascii="Arial" w:eastAsia="Calibri" w:hAnsi="Arial" w:cs="Arial"/>
                <w:bCs/>
                <w:color w:val="000000"/>
              </w:rPr>
            </w:pPr>
            <w:r>
              <w:rPr>
                <w:rFonts w:ascii="Arial" w:eastAsia="Calibri" w:hAnsi="Arial" w:cs="Arial"/>
                <w:bCs/>
                <w:color w:val="000000"/>
              </w:rPr>
              <w:t>Sports Centre Manager</w:t>
            </w:r>
          </w:p>
        </w:tc>
        <w:tc>
          <w:tcPr>
            <w:tcW w:w="1984" w:type="dxa"/>
          </w:tcPr>
          <w:p w14:paraId="7775E8C7" w14:textId="77777777" w:rsidR="007C3196" w:rsidRDefault="00BA1E17" w:rsidP="00C4062A">
            <w:pPr>
              <w:spacing w:after="0" w:line="240" w:lineRule="auto"/>
              <w:rPr>
                <w:rFonts w:ascii="Arial" w:eastAsia="Calibri" w:hAnsi="Arial" w:cs="Arial"/>
                <w:bCs/>
                <w:color w:val="000000"/>
              </w:rPr>
            </w:pPr>
            <w:r>
              <w:rPr>
                <w:rFonts w:ascii="Arial" w:eastAsia="Calibri" w:hAnsi="Arial" w:cs="Arial"/>
                <w:bCs/>
                <w:color w:val="000000"/>
              </w:rPr>
              <w:t>On-going</w:t>
            </w:r>
          </w:p>
          <w:p w14:paraId="7775E8C8" w14:textId="77777777" w:rsidR="00BA1E17" w:rsidRDefault="00BA1E17" w:rsidP="00C4062A">
            <w:pPr>
              <w:spacing w:after="0" w:line="240" w:lineRule="auto"/>
              <w:rPr>
                <w:rFonts w:ascii="Arial" w:eastAsia="Calibri" w:hAnsi="Arial" w:cs="Arial"/>
                <w:bCs/>
                <w:color w:val="000000"/>
              </w:rPr>
            </w:pPr>
          </w:p>
          <w:p w14:paraId="7775E8C9" w14:textId="77777777" w:rsidR="00BA1E17" w:rsidRDefault="00BA1E17" w:rsidP="00C4062A">
            <w:pPr>
              <w:spacing w:after="0" w:line="240" w:lineRule="auto"/>
              <w:rPr>
                <w:rFonts w:ascii="Arial" w:eastAsia="Calibri" w:hAnsi="Arial" w:cs="Arial"/>
                <w:bCs/>
                <w:color w:val="000000"/>
              </w:rPr>
            </w:pPr>
          </w:p>
          <w:p w14:paraId="7775E8CA" w14:textId="77777777" w:rsidR="00BA1E17" w:rsidRDefault="00BA1E17" w:rsidP="00C4062A">
            <w:pPr>
              <w:spacing w:after="0" w:line="240" w:lineRule="auto"/>
              <w:rPr>
                <w:rFonts w:ascii="Arial" w:eastAsia="Calibri" w:hAnsi="Arial" w:cs="Arial"/>
                <w:bCs/>
                <w:color w:val="000000"/>
              </w:rPr>
            </w:pPr>
          </w:p>
          <w:p w14:paraId="7775E8CB" w14:textId="77777777" w:rsidR="00BA1E17" w:rsidRDefault="00B74901" w:rsidP="00C4062A">
            <w:pPr>
              <w:spacing w:after="0" w:line="240" w:lineRule="auto"/>
              <w:rPr>
                <w:rFonts w:ascii="Arial" w:eastAsia="Calibri" w:hAnsi="Arial" w:cs="Arial"/>
                <w:bCs/>
                <w:color w:val="000000"/>
              </w:rPr>
            </w:pPr>
            <w:r>
              <w:rPr>
                <w:rFonts w:ascii="Arial" w:eastAsia="Calibri" w:hAnsi="Arial" w:cs="Arial"/>
                <w:bCs/>
                <w:color w:val="000000"/>
              </w:rPr>
              <w:t>Review Jan, May &amp; Sep each year</w:t>
            </w:r>
          </w:p>
          <w:p w14:paraId="7775E8CC" w14:textId="77777777" w:rsidR="00B74901" w:rsidRDefault="00B74901" w:rsidP="00C4062A">
            <w:pPr>
              <w:spacing w:after="0" w:line="240" w:lineRule="auto"/>
              <w:rPr>
                <w:rFonts w:ascii="Arial" w:eastAsia="Calibri" w:hAnsi="Arial" w:cs="Arial"/>
                <w:bCs/>
                <w:color w:val="000000"/>
              </w:rPr>
            </w:pPr>
          </w:p>
          <w:p w14:paraId="7775E8CD" w14:textId="77777777" w:rsidR="00B74901" w:rsidRDefault="00B74901" w:rsidP="00C4062A">
            <w:pPr>
              <w:spacing w:after="0" w:line="240" w:lineRule="auto"/>
              <w:rPr>
                <w:rFonts w:ascii="Arial" w:eastAsia="Calibri" w:hAnsi="Arial" w:cs="Arial"/>
                <w:bCs/>
                <w:color w:val="000000"/>
              </w:rPr>
            </w:pPr>
          </w:p>
          <w:p w14:paraId="7775E8CE" w14:textId="77777777" w:rsidR="00B74901" w:rsidRDefault="00B74901" w:rsidP="00C4062A">
            <w:pPr>
              <w:spacing w:after="0" w:line="240" w:lineRule="auto"/>
              <w:rPr>
                <w:rFonts w:ascii="Arial" w:eastAsia="Calibri" w:hAnsi="Arial" w:cs="Arial"/>
                <w:bCs/>
                <w:color w:val="000000"/>
              </w:rPr>
            </w:pPr>
          </w:p>
          <w:p w14:paraId="7775E8CF" w14:textId="77777777" w:rsidR="00B74901" w:rsidRDefault="00B74901" w:rsidP="00C4062A">
            <w:pPr>
              <w:spacing w:after="0" w:line="240" w:lineRule="auto"/>
              <w:rPr>
                <w:rFonts w:ascii="Arial" w:eastAsia="Calibri" w:hAnsi="Arial" w:cs="Arial"/>
                <w:bCs/>
                <w:color w:val="000000"/>
              </w:rPr>
            </w:pPr>
          </w:p>
          <w:p w14:paraId="7775E8D0" w14:textId="77777777" w:rsidR="00B74901" w:rsidRDefault="00B74901" w:rsidP="00C4062A">
            <w:pPr>
              <w:spacing w:after="0" w:line="240" w:lineRule="auto"/>
              <w:rPr>
                <w:rFonts w:ascii="Arial" w:eastAsia="Calibri" w:hAnsi="Arial" w:cs="Arial"/>
                <w:bCs/>
                <w:color w:val="000000"/>
              </w:rPr>
            </w:pPr>
          </w:p>
          <w:p w14:paraId="7775E8D1" w14:textId="77777777" w:rsidR="00B74901" w:rsidRDefault="00B74901" w:rsidP="00C4062A">
            <w:pPr>
              <w:spacing w:after="0" w:line="240" w:lineRule="auto"/>
              <w:rPr>
                <w:rFonts w:ascii="Arial" w:eastAsia="Calibri" w:hAnsi="Arial" w:cs="Arial"/>
                <w:bCs/>
                <w:color w:val="000000"/>
              </w:rPr>
            </w:pPr>
            <w:r>
              <w:rPr>
                <w:rFonts w:ascii="Arial" w:eastAsia="Calibri" w:hAnsi="Arial" w:cs="Arial"/>
                <w:bCs/>
                <w:color w:val="000000"/>
              </w:rPr>
              <w:t>Continued monitoring of users and payment structure</w:t>
            </w:r>
          </w:p>
          <w:p w14:paraId="7775E8D2" w14:textId="77777777" w:rsidR="00BA1E17" w:rsidRPr="00C4062A" w:rsidRDefault="00B74901" w:rsidP="00C4062A">
            <w:pPr>
              <w:spacing w:after="0" w:line="240" w:lineRule="auto"/>
              <w:rPr>
                <w:rFonts w:ascii="Arial" w:eastAsia="Calibri" w:hAnsi="Arial" w:cs="Arial"/>
                <w:bCs/>
                <w:color w:val="000000"/>
              </w:rPr>
            </w:pPr>
            <w:r>
              <w:rPr>
                <w:rFonts w:ascii="Arial" w:eastAsia="Calibri" w:hAnsi="Arial" w:cs="Arial"/>
                <w:bCs/>
                <w:color w:val="000000"/>
              </w:rPr>
              <w:t>On-going</w:t>
            </w:r>
          </w:p>
        </w:tc>
        <w:tc>
          <w:tcPr>
            <w:tcW w:w="3154" w:type="dxa"/>
          </w:tcPr>
          <w:p w14:paraId="7775E8D3" w14:textId="77777777" w:rsidR="007C3196" w:rsidRDefault="00BA1E17" w:rsidP="00606DD6">
            <w:pPr>
              <w:spacing w:after="0" w:line="240" w:lineRule="auto"/>
              <w:rPr>
                <w:rFonts w:ascii="Arial" w:eastAsia="Calibri" w:hAnsi="Arial" w:cs="Arial"/>
                <w:bCs/>
                <w:color w:val="000000"/>
              </w:rPr>
            </w:pPr>
            <w:r>
              <w:rPr>
                <w:rFonts w:ascii="Arial" w:eastAsia="Calibri" w:hAnsi="Arial" w:cs="Arial"/>
                <w:bCs/>
                <w:color w:val="000000"/>
              </w:rPr>
              <w:t>Timetable reaches capacity at all times with a variety of activities on offer</w:t>
            </w:r>
          </w:p>
          <w:p w14:paraId="7775E8D4" w14:textId="77777777" w:rsidR="00BA1E17" w:rsidRDefault="00BA1E17" w:rsidP="00606DD6">
            <w:pPr>
              <w:spacing w:after="0" w:line="240" w:lineRule="auto"/>
              <w:rPr>
                <w:rFonts w:ascii="Arial" w:eastAsia="Calibri" w:hAnsi="Arial" w:cs="Arial"/>
                <w:bCs/>
                <w:color w:val="000000"/>
              </w:rPr>
            </w:pPr>
          </w:p>
          <w:p w14:paraId="7775E8D5" w14:textId="77777777" w:rsidR="00BA1E17" w:rsidRDefault="00BA1E17" w:rsidP="00606DD6">
            <w:pPr>
              <w:spacing w:after="0" w:line="240" w:lineRule="auto"/>
              <w:rPr>
                <w:rFonts w:ascii="Arial" w:eastAsia="Calibri" w:hAnsi="Arial" w:cs="Arial"/>
                <w:bCs/>
                <w:color w:val="000000"/>
              </w:rPr>
            </w:pPr>
            <w:r>
              <w:rPr>
                <w:rFonts w:ascii="Arial" w:eastAsia="Calibri" w:hAnsi="Arial" w:cs="Arial"/>
                <w:bCs/>
                <w:color w:val="000000"/>
              </w:rPr>
              <w:t>Any activity with low numbers or one that doesn’t attract local people to be aided in improving otherwise termination of the activity will occur</w:t>
            </w:r>
          </w:p>
          <w:p w14:paraId="7775E8D6" w14:textId="77777777" w:rsidR="00B74901" w:rsidRDefault="00B74901" w:rsidP="00606DD6">
            <w:pPr>
              <w:spacing w:after="0" w:line="240" w:lineRule="auto"/>
              <w:rPr>
                <w:rFonts w:ascii="Arial" w:eastAsia="Calibri" w:hAnsi="Arial" w:cs="Arial"/>
                <w:bCs/>
                <w:color w:val="000000"/>
              </w:rPr>
            </w:pPr>
          </w:p>
          <w:p w14:paraId="7775E8D7" w14:textId="77777777" w:rsidR="00B74901" w:rsidRDefault="00B74901" w:rsidP="00606DD6">
            <w:pPr>
              <w:spacing w:after="0" w:line="240" w:lineRule="auto"/>
              <w:rPr>
                <w:rFonts w:ascii="Arial" w:eastAsia="Calibri" w:hAnsi="Arial" w:cs="Arial"/>
                <w:bCs/>
                <w:color w:val="000000"/>
              </w:rPr>
            </w:pPr>
            <w:r>
              <w:rPr>
                <w:rFonts w:ascii="Arial" w:eastAsia="Calibri" w:hAnsi="Arial" w:cs="Arial"/>
                <w:bCs/>
                <w:color w:val="000000"/>
              </w:rPr>
              <w:t>70% on local community or junior rate</w:t>
            </w:r>
          </w:p>
          <w:p w14:paraId="7775E8D8" w14:textId="77777777" w:rsidR="00B74901" w:rsidRDefault="00B74901" w:rsidP="00606DD6">
            <w:pPr>
              <w:spacing w:after="0" w:line="240" w:lineRule="auto"/>
              <w:rPr>
                <w:rFonts w:ascii="Arial" w:eastAsia="Calibri" w:hAnsi="Arial" w:cs="Arial"/>
                <w:bCs/>
                <w:color w:val="000000"/>
              </w:rPr>
            </w:pPr>
          </w:p>
          <w:p w14:paraId="7775E8D9" w14:textId="77777777" w:rsidR="00B74901" w:rsidRDefault="00B74901" w:rsidP="00606DD6">
            <w:pPr>
              <w:spacing w:after="0" w:line="240" w:lineRule="auto"/>
              <w:rPr>
                <w:rFonts w:ascii="Arial" w:eastAsia="Calibri" w:hAnsi="Arial" w:cs="Arial"/>
                <w:bCs/>
                <w:color w:val="000000"/>
              </w:rPr>
            </w:pPr>
          </w:p>
          <w:p w14:paraId="7775E8DA" w14:textId="77777777" w:rsidR="00B74901" w:rsidRPr="00C4062A" w:rsidRDefault="00B74901" w:rsidP="00606DD6">
            <w:pPr>
              <w:spacing w:after="0" w:line="240" w:lineRule="auto"/>
              <w:rPr>
                <w:rFonts w:ascii="Arial" w:eastAsia="Calibri" w:hAnsi="Arial" w:cs="Arial"/>
                <w:bCs/>
                <w:color w:val="000000"/>
              </w:rPr>
            </w:pPr>
          </w:p>
        </w:tc>
        <w:tc>
          <w:tcPr>
            <w:tcW w:w="1840" w:type="dxa"/>
          </w:tcPr>
          <w:p w14:paraId="7775E8DB" w14:textId="77777777" w:rsidR="00B74901" w:rsidRDefault="00B74901" w:rsidP="00C4062A">
            <w:pPr>
              <w:spacing w:after="0" w:line="240" w:lineRule="auto"/>
              <w:rPr>
                <w:rFonts w:ascii="Arial" w:eastAsia="Calibri" w:hAnsi="Arial" w:cs="Arial"/>
                <w:bCs/>
                <w:color w:val="000000"/>
              </w:rPr>
            </w:pPr>
          </w:p>
          <w:p w14:paraId="7775E8DC" w14:textId="77777777" w:rsidR="00B74901" w:rsidRDefault="00B74901" w:rsidP="00C4062A">
            <w:pPr>
              <w:spacing w:after="0" w:line="240" w:lineRule="auto"/>
              <w:rPr>
                <w:rFonts w:ascii="Arial" w:eastAsia="Calibri" w:hAnsi="Arial" w:cs="Arial"/>
                <w:bCs/>
                <w:color w:val="000000"/>
              </w:rPr>
            </w:pPr>
          </w:p>
          <w:p w14:paraId="7775E8DD" w14:textId="77777777" w:rsidR="007C3196" w:rsidRDefault="00BA1E17" w:rsidP="00C4062A">
            <w:pPr>
              <w:spacing w:after="0" w:line="240" w:lineRule="auto"/>
              <w:rPr>
                <w:rFonts w:ascii="Arial" w:eastAsia="Calibri" w:hAnsi="Arial" w:cs="Arial"/>
                <w:bCs/>
                <w:color w:val="000000"/>
              </w:rPr>
            </w:pPr>
            <w:r>
              <w:rPr>
                <w:rFonts w:ascii="Arial" w:eastAsia="Calibri" w:hAnsi="Arial" w:cs="Arial"/>
                <w:bCs/>
                <w:color w:val="000000"/>
              </w:rPr>
              <w:t xml:space="preserve">Sports Centre Timetable – No. of user groups </w:t>
            </w:r>
          </w:p>
          <w:p w14:paraId="7775E8DE" w14:textId="77777777" w:rsidR="00B74901" w:rsidRDefault="00B74901" w:rsidP="00C4062A">
            <w:pPr>
              <w:spacing w:after="0" w:line="240" w:lineRule="auto"/>
              <w:rPr>
                <w:rFonts w:ascii="Arial" w:eastAsia="Calibri" w:hAnsi="Arial" w:cs="Arial"/>
                <w:bCs/>
                <w:color w:val="000000"/>
              </w:rPr>
            </w:pPr>
          </w:p>
          <w:p w14:paraId="7775E8DF" w14:textId="77777777" w:rsidR="00B74901" w:rsidRDefault="00B74901" w:rsidP="00C4062A">
            <w:pPr>
              <w:spacing w:after="0" w:line="240" w:lineRule="auto"/>
              <w:rPr>
                <w:rFonts w:ascii="Arial" w:eastAsia="Calibri" w:hAnsi="Arial" w:cs="Arial"/>
                <w:bCs/>
                <w:color w:val="000000"/>
              </w:rPr>
            </w:pPr>
          </w:p>
          <w:p w14:paraId="7775E8E0" w14:textId="77777777" w:rsidR="00B74901" w:rsidRDefault="00B74901" w:rsidP="00C4062A">
            <w:pPr>
              <w:spacing w:after="0" w:line="240" w:lineRule="auto"/>
              <w:rPr>
                <w:rFonts w:ascii="Arial" w:eastAsia="Calibri" w:hAnsi="Arial" w:cs="Arial"/>
                <w:bCs/>
                <w:color w:val="000000"/>
              </w:rPr>
            </w:pPr>
          </w:p>
          <w:p w14:paraId="7775E8E1" w14:textId="77777777" w:rsidR="00B74901" w:rsidRDefault="00B74901" w:rsidP="00C4062A">
            <w:pPr>
              <w:spacing w:after="0" w:line="240" w:lineRule="auto"/>
              <w:rPr>
                <w:rFonts w:ascii="Arial" w:eastAsia="Calibri" w:hAnsi="Arial" w:cs="Arial"/>
                <w:bCs/>
                <w:color w:val="000000"/>
              </w:rPr>
            </w:pPr>
          </w:p>
          <w:p w14:paraId="7775E8E2" w14:textId="77777777" w:rsidR="00B74901" w:rsidRDefault="00B74901" w:rsidP="00C4062A">
            <w:pPr>
              <w:spacing w:after="0" w:line="240" w:lineRule="auto"/>
              <w:rPr>
                <w:rFonts w:ascii="Arial" w:eastAsia="Calibri" w:hAnsi="Arial" w:cs="Arial"/>
                <w:bCs/>
                <w:color w:val="000000"/>
              </w:rPr>
            </w:pPr>
          </w:p>
          <w:p w14:paraId="7775E8E3" w14:textId="77777777" w:rsidR="00B74901" w:rsidRDefault="00B74901" w:rsidP="00C4062A">
            <w:pPr>
              <w:spacing w:after="0" w:line="240" w:lineRule="auto"/>
              <w:rPr>
                <w:rFonts w:ascii="Arial" w:eastAsia="Calibri" w:hAnsi="Arial" w:cs="Arial"/>
                <w:bCs/>
                <w:color w:val="000000"/>
              </w:rPr>
            </w:pPr>
          </w:p>
          <w:p w14:paraId="7775E8E4" w14:textId="77777777" w:rsidR="00B74901" w:rsidRDefault="00B74901" w:rsidP="00C4062A">
            <w:pPr>
              <w:spacing w:after="0" w:line="240" w:lineRule="auto"/>
              <w:rPr>
                <w:rFonts w:ascii="Arial" w:eastAsia="Calibri" w:hAnsi="Arial" w:cs="Arial"/>
                <w:bCs/>
                <w:color w:val="000000"/>
              </w:rPr>
            </w:pPr>
            <w:r>
              <w:rPr>
                <w:rFonts w:ascii="Arial" w:eastAsia="Calibri" w:hAnsi="Arial" w:cs="Arial"/>
                <w:bCs/>
                <w:color w:val="000000"/>
              </w:rPr>
              <w:t>Registers given to all groups</w:t>
            </w:r>
          </w:p>
          <w:p w14:paraId="7775E8E5" w14:textId="77777777" w:rsidR="00B74901" w:rsidRPr="00C4062A" w:rsidRDefault="00B74901" w:rsidP="00C4062A">
            <w:pPr>
              <w:spacing w:after="0" w:line="240" w:lineRule="auto"/>
              <w:rPr>
                <w:rFonts w:ascii="Arial" w:eastAsia="Calibri" w:hAnsi="Arial" w:cs="Arial"/>
                <w:bCs/>
                <w:color w:val="000000"/>
              </w:rPr>
            </w:pPr>
          </w:p>
        </w:tc>
      </w:tr>
      <w:tr w:rsidR="007C3196" w:rsidRPr="00C4062A" w14:paraId="7775E944" w14:textId="77777777" w:rsidTr="00606DD6">
        <w:trPr>
          <w:trHeight w:val="1251"/>
        </w:trPr>
        <w:tc>
          <w:tcPr>
            <w:tcW w:w="2037" w:type="dxa"/>
          </w:tcPr>
          <w:p w14:paraId="7775E8E7" w14:textId="77777777" w:rsidR="007C3196" w:rsidRPr="007C3196" w:rsidRDefault="007C3196" w:rsidP="007C3196">
            <w:p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Improve collaboration, cooperation and partnership between the school, partner schools and the community</w:t>
            </w:r>
          </w:p>
          <w:p w14:paraId="7775E8E8" w14:textId="77777777" w:rsidR="007C3196" w:rsidRPr="007C3196" w:rsidRDefault="007C3196" w:rsidP="007C3196">
            <w:pPr>
              <w:spacing w:after="0" w:line="240" w:lineRule="auto"/>
              <w:rPr>
                <w:rFonts w:eastAsia="Times New Roman" w:cstheme="minorHAnsi"/>
                <w:b/>
                <w:color w:val="000000"/>
                <w:kern w:val="24"/>
                <w:sz w:val="24"/>
                <w:szCs w:val="24"/>
                <w:lang w:eastAsia="en-GB"/>
              </w:rPr>
            </w:pPr>
          </w:p>
        </w:tc>
        <w:tc>
          <w:tcPr>
            <w:tcW w:w="2849" w:type="dxa"/>
          </w:tcPr>
          <w:p w14:paraId="7775E8E9" w14:textId="77777777" w:rsidR="007C3196" w:rsidRDefault="00B74901" w:rsidP="00C4062A">
            <w:pPr>
              <w:spacing w:after="0" w:line="240" w:lineRule="auto"/>
              <w:rPr>
                <w:rFonts w:ascii="Arial" w:eastAsia="Calibri" w:hAnsi="Arial" w:cs="Arial"/>
                <w:bCs/>
                <w:color w:val="000000"/>
              </w:rPr>
            </w:pPr>
            <w:r>
              <w:rPr>
                <w:rFonts w:ascii="Arial" w:eastAsia="Calibri" w:hAnsi="Arial" w:cs="Arial"/>
                <w:bCs/>
                <w:color w:val="000000"/>
              </w:rPr>
              <w:t>Arrange annual open days &amp; events</w:t>
            </w:r>
          </w:p>
          <w:p w14:paraId="7775E8EA" w14:textId="77777777" w:rsidR="00B74901" w:rsidRDefault="00B74901" w:rsidP="00C4062A">
            <w:pPr>
              <w:spacing w:after="0" w:line="240" w:lineRule="auto"/>
              <w:rPr>
                <w:rFonts w:ascii="Arial" w:eastAsia="Calibri" w:hAnsi="Arial" w:cs="Arial"/>
                <w:bCs/>
                <w:color w:val="000000"/>
              </w:rPr>
            </w:pPr>
          </w:p>
          <w:p w14:paraId="7775E8EB" w14:textId="77777777" w:rsidR="000F5AD6" w:rsidRDefault="000F5AD6" w:rsidP="00C4062A">
            <w:pPr>
              <w:spacing w:after="0" w:line="240" w:lineRule="auto"/>
              <w:rPr>
                <w:rFonts w:ascii="Arial" w:eastAsia="Calibri" w:hAnsi="Arial" w:cs="Arial"/>
                <w:bCs/>
                <w:color w:val="000000"/>
              </w:rPr>
            </w:pPr>
          </w:p>
          <w:p w14:paraId="7775E8EC" w14:textId="77777777" w:rsidR="000F5AD6" w:rsidRDefault="000F5AD6" w:rsidP="00C4062A">
            <w:pPr>
              <w:spacing w:after="0" w:line="240" w:lineRule="auto"/>
              <w:rPr>
                <w:rFonts w:ascii="Arial" w:eastAsia="Calibri" w:hAnsi="Arial" w:cs="Arial"/>
                <w:bCs/>
                <w:color w:val="000000"/>
              </w:rPr>
            </w:pPr>
          </w:p>
          <w:p w14:paraId="7775E8ED" w14:textId="77777777" w:rsidR="000F5AD6" w:rsidRDefault="000F5AD6" w:rsidP="00C4062A">
            <w:pPr>
              <w:spacing w:after="0" w:line="240" w:lineRule="auto"/>
              <w:rPr>
                <w:rFonts w:ascii="Arial" w:eastAsia="Calibri" w:hAnsi="Arial" w:cs="Arial"/>
                <w:bCs/>
                <w:color w:val="000000"/>
              </w:rPr>
            </w:pPr>
          </w:p>
          <w:p w14:paraId="7775E8EE" w14:textId="77777777" w:rsidR="000F5AD6" w:rsidRDefault="000F5AD6" w:rsidP="00C4062A">
            <w:pPr>
              <w:spacing w:after="0" w:line="240" w:lineRule="auto"/>
              <w:rPr>
                <w:rFonts w:ascii="Arial" w:eastAsia="Calibri" w:hAnsi="Arial" w:cs="Arial"/>
                <w:bCs/>
                <w:color w:val="000000"/>
              </w:rPr>
            </w:pPr>
          </w:p>
          <w:p w14:paraId="7775E8EF" w14:textId="77777777" w:rsidR="00B74901" w:rsidRDefault="00B74901" w:rsidP="00C4062A">
            <w:pPr>
              <w:spacing w:after="0" w:line="240" w:lineRule="auto"/>
              <w:rPr>
                <w:rFonts w:ascii="Arial" w:eastAsia="Calibri" w:hAnsi="Arial" w:cs="Arial"/>
                <w:bCs/>
                <w:color w:val="000000"/>
              </w:rPr>
            </w:pPr>
            <w:r>
              <w:rPr>
                <w:rFonts w:ascii="Arial" w:eastAsia="Calibri" w:hAnsi="Arial" w:cs="Arial"/>
                <w:bCs/>
                <w:color w:val="000000"/>
              </w:rPr>
              <w:t>Provide free access to local primary schools to events and coaching sessions</w:t>
            </w:r>
          </w:p>
          <w:p w14:paraId="7775E8F0" w14:textId="77777777" w:rsidR="00B74901" w:rsidRDefault="00B74901" w:rsidP="00C4062A">
            <w:pPr>
              <w:spacing w:after="0" w:line="240" w:lineRule="auto"/>
              <w:rPr>
                <w:rFonts w:ascii="Arial" w:eastAsia="Calibri" w:hAnsi="Arial" w:cs="Arial"/>
                <w:bCs/>
                <w:color w:val="000000"/>
              </w:rPr>
            </w:pPr>
          </w:p>
          <w:p w14:paraId="7775E8F1" w14:textId="77777777" w:rsidR="000F5AD6" w:rsidRDefault="000F5AD6" w:rsidP="00C4062A">
            <w:pPr>
              <w:spacing w:after="0" w:line="240" w:lineRule="auto"/>
              <w:rPr>
                <w:rFonts w:ascii="Arial" w:eastAsia="Calibri" w:hAnsi="Arial" w:cs="Arial"/>
                <w:bCs/>
                <w:color w:val="000000"/>
              </w:rPr>
            </w:pPr>
          </w:p>
          <w:p w14:paraId="7775E8F2" w14:textId="77777777" w:rsidR="000F5AD6" w:rsidRDefault="000F5AD6" w:rsidP="00C4062A">
            <w:pPr>
              <w:spacing w:after="0" w:line="240" w:lineRule="auto"/>
              <w:rPr>
                <w:rFonts w:ascii="Arial" w:eastAsia="Calibri" w:hAnsi="Arial" w:cs="Arial"/>
                <w:bCs/>
                <w:color w:val="000000"/>
              </w:rPr>
            </w:pPr>
          </w:p>
          <w:p w14:paraId="7775E8F3" w14:textId="77777777" w:rsidR="000F5AD6" w:rsidRDefault="000F5AD6" w:rsidP="00C4062A">
            <w:pPr>
              <w:spacing w:after="0" w:line="240" w:lineRule="auto"/>
              <w:rPr>
                <w:rFonts w:ascii="Arial" w:eastAsia="Calibri" w:hAnsi="Arial" w:cs="Arial"/>
                <w:bCs/>
                <w:color w:val="000000"/>
              </w:rPr>
            </w:pPr>
          </w:p>
          <w:p w14:paraId="7775E8F4" w14:textId="77777777" w:rsidR="000F5AD6" w:rsidRDefault="000F5AD6" w:rsidP="00C4062A">
            <w:pPr>
              <w:spacing w:after="0" w:line="240" w:lineRule="auto"/>
              <w:rPr>
                <w:rFonts w:ascii="Arial" w:eastAsia="Calibri" w:hAnsi="Arial" w:cs="Arial"/>
                <w:bCs/>
                <w:color w:val="000000"/>
              </w:rPr>
            </w:pPr>
          </w:p>
          <w:p w14:paraId="7775E8F5" w14:textId="77777777" w:rsidR="000F5AD6" w:rsidRDefault="000F5AD6" w:rsidP="00C4062A">
            <w:pPr>
              <w:spacing w:after="0" w:line="240" w:lineRule="auto"/>
              <w:rPr>
                <w:rFonts w:ascii="Arial" w:eastAsia="Calibri" w:hAnsi="Arial" w:cs="Arial"/>
                <w:bCs/>
                <w:color w:val="000000"/>
              </w:rPr>
            </w:pPr>
          </w:p>
          <w:p w14:paraId="7775E8F6" w14:textId="77777777" w:rsidR="000F5AD6" w:rsidRDefault="000F5AD6" w:rsidP="00C4062A">
            <w:pPr>
              <w:spacing w:after="0" w:line="240" w:lineRule="auto"/>
              <w:rPr>
                <w:rFonts w:ascii="Arial" w:eastAsia="Calibri" w:hAnsi="Arial" w:cs="Arial"/>
                <w:bCs/>
                <w:color w:val="000000"/>
              </w:rPr>
            </w:pPr>
          </w:p>
          <w:p w14:paraId="7775E8F7" w14:textId="77777777" w:rsidR="000F5AD6" w:rsidRDefault="000F5AD6" w:rsidP="00C4062A">
            <w:pPr>
              <w:spacing w:after="0" w:line="240" w:lineRule="auto"/>
              <w:rPr>
                <w:rFonts w:ascii="Arial" w:eastAsia="Calibri" w:hAnsi="Arial" w:cs="Arial"/>
                <w:bCs/>
                <w:color w:val="000000"/>
              </w:rPr>
            </w:pPr>
          </w:p>
          <w:p w14:paraId="7775E8F8" w14:textId="77777777" w:rsidR="000F5AD6" w:rsidRDefault="000F5AD6" w:rsidP="00C4062A">
            <w:pPr>
              <w:spacing w:after="0" w:line="240" w:lineRule="auto"/>
              <w:rPr>
                <w:rFonts w:ascii="Arial" w:eastAsia="Calibri" w:hAnsi="Arial" w:cs="Arial"/>
                <w:bCs/>
                <w:color w:val="000000"/>
              </w:rPr>
            </w:pPr>
          </w:p>
          <w:p w14:paraId="7775E8F9" w14:textId="77777777" w:rsidR="000F5AD6" w:rsidRDefault="000F5AD6" w:rsidP="00C4062A">
            <w:pPr>
              <w:spacing w:after="0" w:line="240" w:lineRule="auto"/>
              <w:rPr>
                <w:rFonts w:ascii="Arial" w:eastAsia="Calibri" w:hAnsi="Arial" w:cs="Arial"/>
                <w:bCs/>
                <w:color w:val="000000"/>
              </w:rPr>
            </w:pPr>
          </w:p>
          <w:p w14:paraId="7775E8FA" w14:textId="77777777" w:rsidR="000F5AD6" w:rsidRDefault="000F5AD6" w:rsidP="00C4062A">
            <w:pPr>
              <w:spacing w:after="0" w:line="240" w:lineRule="auto"/>
              <w:rPr>
                <w:rFonts w:ascii="Arial" w:eastAsia="Calibri" w:hAnsi="Arial" w:cs="Arial"/>
                <w:bCs/>
                <w:color w:val="000000"/>
              </w:rPr>
            </w:pPr>
          </w:p>
          <w:p w14:paraId="7775E8FB" w14:textId="77777777" w:rsidR="00B74901" w:rsidRDefault="000F5AD6" w:rsidP="00C4062A">
            <w:pPr>
              <w:spacing w:after="0" w:line="240" w:lineRule="auto"/>
              <w:rPr>
                <w:rFonts w:ascii="Arial" w:eastAsia="Calibri" w:hAnsi="Arial" w:cs="Arial"/>
                <w:bCs/>
                <w:color w:val="000000"/>
              </w:rPr>
            </w:pPr>
            <w:r>
              <w:rPr>
                <w:rFonts w:ascii="Arial" w:eastAsia="Calibri" w:hAnsi="Arial" w:cs="Arial"/>
                <w:bCs/>
                <w:color w:val="000000"/>
              </w:rPr>
              <w:t>Develop school website. Use of social media and build up user database to improve marketing</w:t>
            </w:r>
          </w:p>
          <w:p w14:paraId="7775E8FC" w14:textId="77777777" w:rsidR="000F5AD6" w:rsidRDefault="000F5AD6" w:rsidP="00C4062A">
            <w:pPr>
              <w:spacing w:after="0" w:line="240" w:lineRule="auto"/>
              <w:rPr>
                <w:rFonts w:ascii="Arial" w:eastAsia="Calibri" w:hAnsi="Arial" w:cs="Arial"/>
                <w:bCs/>
                <w:color w:val="000000"/>
              </w:rPr>
            </w:pPr>
          </w:p>
          <w:p w14:paraId="7775E8FD" w14:textId="77777777" w:rsidR="000F5AD6" w:rsidRDefault="000F5AD6" w:rsidP="00C4062A">
            <w:pPr>
              <w:spacing w:after="0" w:line="240" w:lineRule="auto"/>
              <w:rPr>
                <w:rFonts w:ascii="Arial" w:eastAsia="Calibri" w:hAnsi="Arial" w:cs="Arial"/>
                <w:bCs/>
                <w:color w:val="000000"/>
              </w:rPr>
            </w:pPr>
          </w:p>
          <w:p w14:paraId="7775E8FE" w14:textId="77777777" w:rsidR="000F5AD6" w:rsidRDefault="000F5AD6" w:rsidP="00C4062A">
            <w:pPr>
              <w:spacing w:after="0" w:line="240" w:lineRule="auto"/>
              <w:rPr>
                <w:rFonts w:ascii="Arial" w:eastAsia="Calibri" w:hAnsi="Arial" w:cs="Arial"/>
                <w:bCs/>
                <w:color w:val="000000"/>
              </w:rPr>
            </w:pPr>
          </w:p>
          <w:p w14:paraId="7775E8FF" w14:textId="77777777" w:rsidR="000F5AD6" w:rsidRDefault="000F5AD6" w:rsidP="00C4062A">
            <w:pPr>
              <w:spacing w:after="0" w:line="240" w:lineRule="auto"/>
              <w:rPr>
                <w:rFonts w:ascii="Arial" w:eastAsia="Calibri" w:hAnsi="Arial" w:cs="Arial"/>
                <w:bCs/>
                <w:color w:val="000000"/>
              </w:rPr>
            </w:pPr>
          </w:p>
          <w:p w14:paraId="7775E900" w14:textId="77777777" w:rsidR="000F5AD6" w:rsidRDefault="000F5AD6" w:rsidP="00C4062A">
            <w:pPr>
              <w:spacing w:after="0" w:line="240" w:lineRule="auto"/>
              <w:rPr>
                <w:rFonts w:ascii="Arial" w:eastAsia="Calibri" w:hAnsi="Arial" w:cs="Arial"/>
                <w:bCs/>
                <w:color w:val="000000"/>
              </w:rPr>
            </w:pPr>
          </w:p>
          <w:p w14:paraId="7775E901" w14:textId="77777777" w:rsidR="000F5AD6" w:rsidRDefault="000F5AD6" w:rsidP="00C4062A">
            <w:pPr>
              <w:spacing w:after="0" w:line="240" w:lineRule="auto"/>
              <w:rPr>
                <w:rFonts w:ascii="Arial" w:eastAsia="Calibri" w:hAnsi="Arial" w:cs="Arial"/>
                <w:bCs/>
                <w:color w:val="000000"/>
              </w:rPr>
            </w:pPr>
          </w:p>
          <w:p w14:paraId="7775E902" w14:textId="77777777" w:rsidR="000F5AD6" w:rsidRPr="00C4062A" w:rsidRDefault="000F5AD6" w:rsidP="00C4062A">
            <w:pPr>
              <w:spacing w:after="0" w:line="240" w:lineRule="auto"/>
              <w:rPr>
                <w:rFonts w:ascii="Arial" w:eastAsia="Calibri" w:hAnsi="Arial" w:cs="Arial"/>
                <w:bCs/>
                <w:color w:val="000000"/>
              </w:rPr>
            </w:pPr>
            <w:r>
              <w:rPr>
                <w:rFonts w:ascii="Arial" w:eastAsia="Calibri" w:hAnsi="Arial" w:cs="Arial"/>
                <w:bCs/>
                <w:color w:val="000000"/>
              </w:rPr>
              <w:t xml:space="preserve">Attendance at various local meetings such as resident meetings, youth group meetings and health forums to discuss the community needs and to raise awareness </w:t>
            </w:r>
          </w:p>
        </w:tc>
        <w:tc>
          <w:tcPr>
            <w:tcW w:w="2310" w:type="dxa"/>
          </w:tcPr>
          <w:p w14:paraId="7775E903" w14:textId="77777777" w:rsidR="007C3196" w:rsidRPr="00C4062A" w:rsidRDefault="000F5AD6" w:rsidP="00C4062A">
            <w:pPr>
              <w:spacing w:after="0" w:line="240" w:lineRule="auto"/>
              <w:rPr>
                <w:rFonts w:ascii="Arial" w:eastAsia="Calibri" w:hAnsi="Arial" w:cs="Arial"/>
                <w:bCs/>
                <w:color w:val="000000"/>
              </w:rPr>
            </w:pPr>
            <w:r>
              <w:rPr>
                <w:rFonts w:ascii="Arial" w:eastAsia="Calibri" w:hAnsi="Arial" w:cs="Arial"/>
                <w:bCs/>
                <w:color w:val="000000"/>
              </w:rPr>
              <w:t>Sports Centre Manager</w:t>
            </w:r>
          </w:p>
        </w:tc>
        <w:tc>
          <w:tcPr>
            <w:tcW w:w="1984" w:type="dxa"/>
          </w:tcPr>
          <w:p w14:paraId="7775E904" w14:textId="77777777" w:rsidR="007C3196" w:rsidRDefault="000F5AD6" w:rsidP="00C4062A">
            <w:pPr>
              <w:spacing w:after="0" w:line="240" w:lineRule="auto"/>
              <w:rPr>
                <w:rFonts w:ascii="Arial" w:eastAsia="Calibri" w:hAnsi="Arial" w:cs="Arial"/>
                <w:bCs/>
                <w:color w:val="000000"/>
              </w:rPr>
            </w:pPr>
            <w:r>
              <w:rPr>
                <w:rFonts w:ascii="Arial" w:eastAsia="Calibri" w:hAnsi="Arial" w:cs="Arial"/>
                <w:bCs/>
                <w:color w:val="000000"/>
              </w:rPr>
              <w:t xml:space="preserve">Annual Summer Event starting in 2011. </w:t>
            </w:r>
          </w:p>
          <w:p w14:paraId="7775E905" w14:textId="77777777" w:rsidR="000F5AD6" w:rsidRDefault="000F5AD6" w:rsidP="00C4062A">
            <w:pPr>
              <w:spacing w:after="0" w:line="240" w:lineRule="auto"/>
              <w:rPr>
                <w:rFonts w:ascii="Arial" w:eastAsia="Calibri" w:hAnsi="Arial" w:cs="Arial"/>
                <w:bCs/>
                <w:color w:val="000000"/>
              </w:rPr>
            </w:pPr>
          </w:p>
          <w:p w14:paraId="7775E906" w14:textId="77777777" w:rsidR="000F5AD6" w:rsidRDefault="000F5AD6" w:rsidP="00C4062A">
            <w:pPr>
              <w:spacing w:after="0" w:line="240" w:lineRule="auto"/>
              <w:rPr>
                <w:rFonts w:ascii="Arial" w:eastAsia="Calibri" w:hAnsi="Arial" w:cs="Arial"/>
                <w:bCs/>
                <w:color w:val="000000"/>
              </w:rPr>
            </w:pPr>
          </w:p>
          <w:p w14:paraId="7775E907" w14:textId="77777777" w:rsidR="000F5AD6" w:rsidRDefault="000F5AD6" w:rsidP="00C4062A">
            <w:pPr>
              <w:spacing w:after="0" w:line="240" w:lineRule="auto"/>
              <w:rPr>
                <w:rFonts w:ascii="Arial" w:eastAsia="Calibri" w:hAnsi="Arial" w:cs="Arial"/>
                <w:bCs/>
                <w:color w:val="000000"/>
              </w:rPr>
            </w:pPr>
          </w:p>
          <w:p w14:paraId="7775E908" w14:textId="77777777" w:rsidR="000F5AD6" w:rsidRDefault="000F5AD6" w:rsidP="00C4062A">
            <w:pPr>
              <w:spacing w:after="0" w:line="240" w:lineRule="auto"/>
              <w:rPr>
                <w:rFonts w:ascii="Arial" w:eastAsia="Calibri" w:hAnsi="Arial" w:cs="Arial"/>
                <w:bCs/>
                <w:color w:val="000000"/>
              </w:rPr>
            </w:pPr>
          </w:p>
          <w:p w14:paraId="7775E909" w14:textId="77777777" w:rsidR="000F5AD6" w:rsidRDefault="000F5AD6" w:rsidP="00C4062A">
            <w:pPr>
              <w:spacing w:after="0" w:line="240" w:lineRule="auto"/>
              <w:rPr>
                <w:rFonts w:ascii="Arial" w:eastAsia="Calibri" w:hAnsi="Arial" w:cs="Arial"/>
                <w:bCs/>
                <w:color w:val="000000"/>
              </w:rPr>
            </w:pPr>
            <w:r>
              <w:rPr>
                <w:rFonts w:ascii="Arial" w:eastAsia="Calibri" w:hAnsi="Arial" w:cs="Arial"/>
                <w:bCs/>
                <w:color w:val="000000"/>
              </w:rPr>
              <w:t>Sep 2012 – St Clares Primary</w:t>
            </w:r>
          </w:p>
          <w:p w14:paraId="7775E90A" w14:textId="77777777" w:rsidR="000F5AD6" w:rsidRDefault="000F5AD6" w:rsidP="00C4062A">
            <w:pPr>
              <w:spacing w:after="0" w:line="240" w:lineRule="auto"/>
              <w:rPr>
                <w:rFonts w:ascii="Arial" w:eastAsia="Calibri" w:hAnsi="Arial" w:cs="Arial"/>
                <w:bCs/>
                <w:color w:val="000000"/>
              </w:rPr>
            </w:pPr>
          </w:p>
          <w:p w14:paraId="7775E90B" w14:textId="77777777" w:rsidR="000F5AD6" w:rsidRDefault="000F5AD6" w:rsidP="00C4062A">
            <w:pPr>
              <w:spacing w:after="0" w:line="240" w:lineRule="auto"/>
              <w:rPr>
                <w:rFonts w:ascii="Arial" w:eastAsia="Calibri" w:hAnsi="Arial" w:cs="Arial"/>
                <w:bCs/>
                <w:color w:val="000000"/>
              </w:rPr>
            </w:pPr>
            <w:r>
              <w:rPr>
                <w:rFonts w:ascii="Arial" w:eastAsia="Calibri" w:hAnsi="Arial" w:cs="Arial"/>
                <w:bCs/>
                <w:color w:val="000000"/>
              </w:rPr>
              <w:t>Sep 2014 – More primary schools invited</w:t>
            </w:r>
          </w:p>
          <w:p w14:paraId="7775E90C" w14:textId="77777777" w:rsidR="000F5AD6" w:rsidRDefault="000F5AD6" w:rsidP="00C4062A">
            <w:pPr>
              <w:spacing w:after="0" w:line="240" w:lineRule="auto"/>
              <w:rPr>
                <w:rFonts w:ascii="Arial" w:eastAsia="Calibri" w:hAnsi="Arial" w:cs="Arial"/>
                <w:bCs/>
                <w:color w:val="000000"/>
              </w:rPr>
            </w:pPr>
          </w:p>
          <w:p w14:paraId="7775E90D" w14:textId="77777777" w:rsidR="000F5AD6" w:rsidRDefault="000F5AD6" w:rsidP="00C4062A">
            <w:pPr>
              <w:spacing w:after="0" w:line="240" w:lineRule="auto"/>
              <w:rPr>
                <w:rFonts w:ascii="Arial" w:eastAsia="Calibri" w:hAnsi="Arial" w:cs="Arial"/>
                <w:bCs/>
                <w:color w:val="000000"/>
              </w:rPr>
            </w:pPr>
          </w:p>
          <w:p w14:paraId="7775E90E" w14:textId="77777777" w:rsidR="000F5AD6" w:rsidRDefault="000F5AD6" w:rsidP="00C4062A">
            <w:pPr>
              <w:spacing w:after="0" w:line="240" w:lineRule="auto"/>
              <w:rPr>
                <w:rFonts w:ascii="Arial" w:eastAsia="Calibri" w:hAnsi="Arial" w:cs="Arial"/>
                <w:bCs/>
                <w:color w:val="000000"/>
              </w:rPr>
            </w:pPr>
          </w:p>
          <w:p w14:paraId="7775E90F" w14:textId="77777777" w:rsidR="000F5AD6" w:rsidRDefault="000F5AD6" w:rsidP="00C4062A">
            <w:pPr>
              <w:spacing w:after="0" w:line="240" w:lineRule="auto"/>
              <w:rPr>
                <w:rFonts w:ascii="Arial" w:eastAsia="Calibri" w:hAnsi="Arial" w:cs="Arial"/>
                <w:bCs/>
                <w:color w:val="000000"/>
              </w:rPr>
            </w:pPr>
          </w:p>
          <w:p w14:paraId="7775E910" w14:textId="77777777" w:rsidR="000F5AD6" w:rsidRDefault="000F5AD6" w:rsidP="00C4062A">
            <w:pPr>
              <w:spacing w:after="0" w:line="240" w:lineRule="auto"/>
              <w:rPr>
                <w:rFonts w:ascii="Arial" w:eastAsia="Calibri" w:hAnsi="Arial" w:cs="Arial"/>
                <w:bCs/>
                <w:color w:val="000000"/>
              </w:rPr>
            </w:pPr>
          </w:p>
          <w:p w14:paraId="7775E911" w14:textId="77777777" w:rsidR="000F5AD6" w:rsidRDefault="000F5AD6" w:rsidP="00C4062A">
            <w:pPr>
              <w:spacing w:after="0" w:line="240" w:lineRule="auto"/>
              <w:rPr>
                <w:rFonts w:ascii="Arial" w:eastAsia="Calibri" w:hAnsi="Arial" w:cs="Arial"/>
                <w:bCs/>
                <w:color w:val="000000"/>
              </w:rPr>
            </w:pPr>
          </w:p>
          <w:p w14:paraId="7775E912" w14:textId="77777777" w:rsidR="000F5AD6" w:rsidRDefault="000F5AD6" w:rsidP="00C4062A">
            <w:pPr>
              <w:spacing w:after="0" w:line="240" w:lineRule="auto"/>
              <w:rPr>
                <w:rFonts w:ascii="Arial" w:eastAsia="Calibri" w:hAnsi="Arial" w:cs="Arial"/>
                <w:bCs/>
                <w:color w:val="000000"/>
              </w:rPr>
            </w:pPr>
          </w:p>
          <w:p w14:paraId="7775E913" w14:textId="77777777" w:rsidR="000F5AD6" w:rsidRDefault="000F5AD6" w:rsidP="00C4062A">
            <w:pPr>
              <w:spacing w:after="0" w:line="240" w:lineRule="auto"/>
              <w:rPr>
                <w:rFonts w:ascii="Arial" w:eastAsia="Calibri" w:hAnsi="Arial" w:cs="Arial"/>
                <w:bCs/>
                <w:color w:val="000000"/>
              </w:rPr>
            </w:pPr>
          </w:p>
          <w:p w14:paraId="7775E914" w14:textId="77777777" w:rsidR="000F5AD6" w:rsidRDefault="000F5AD6" w:rsidP="00C4062A">
            <w:pPr>
              <w:spacing w:after="0" w:line="240" w:lineRule="auto"/>
              <w:rPr>
                <w:rFonts w:ascii="Arial" w:eastAsia="Calibri" w:hAnsi="Arial" w:cs="Arial"/>
                <w:bCs/>
                <w:color w:val="000000"/>
              </w:rPr>
            </w:pPr>
          </w:p>
          <w:p w14:paraId="7775E915" w14:textId="77777777" w:rsidR="000F5AD6" w:rsidRDefault="000F5AD6" w:rsidP="00C4062A">
            <w:pPr>
              <w:spacing w:after="0" w:line="240" w:lineRule="auto"/>
              <w:rPr>
                <w:rFonts w:ascii="Arial" w:eastAsia="Calibri" w:hAnsi="Arial" w:cs="Arial"/>
                <w:bCs/>
                <w:color w:val="000000"/>
              </w:rPr>
            </w:pPr>
            <w:r>
              <w:rPr>
                <w:rFonts w:ascii="Arial" w:eastAsia="Calibri" w:hAnsi="Arial" w:cs="Arial"/>
                <w:bCs/>
                <w:color w:val="000000"/>
              </w:rPr>
              <w:t>School website to be changed and updated in 2013</w:t>
            </w:r>
          </w:p>
          <w:p w14:paraId="7775E916" w14:textId="77777777" w:rsidR="000F5AD6" w:rsidRDefault="000F5AD6" w:rsidP="00C4062A">
            <w:pPr>
              <w:spacing w:after="0" w:line="240" w:lineRule="auto"/>
              <w:rPr>
                <w:rFonts w:ascii="Arial" w:eastAsia="Calibri" w:hAnsi="Arial" w:cs="Arial"/>
                <w:bCs/>
                <w:color w:val="000000"/>
              </w:rPr>
            </w:pPr>
          </w:p>
          <w:p w14:paraId="7775E917" w14:textId="77777777" w:rsidR="000F5AD6" w:rsidRDefault="000F5AD6" w:rsidP="00C4062A">
            <w:pPr>
              <w:spacing w:after="0" w:line="240" w:lineRule="auto"/>
              <w:rPr>
                <w:rFonts w:ascii="Arial" w:eastAsia="Calibri" w:hAnsi="Arial" w:cs="Arial"/>
                <w:bCs/>
                <w:color w:val="000000"/>
              </w:rPr>
            </w:pPr>
            <w:r>
              <w:rPr>
                <w:rFonts w:ascii="Arial" w:eastAsia="Calibri" w:hAnsi="Arial" w:cs="Arial"/>
                <w:bCs/>
                <w:color w:val="000000"/>
              </w:rPr>
              <w:t>Facebook page designed in 2012</w:t>
            </w:r>
          </w:p>
          <w:p w14:paraId="7775E918" w14:textId="77777777" w:rsidR="000F5AD6" w:rsidRDefault="000F5AD6" w:rsidP="00C4062A">
            <w:pPr>
              <w:spacing w:after="0" w:line="240" w:lineRule="auto"/>
              <w:rPr>
                <w:rFonts w:ascii="Arial" w:eastAsia="Calibri" w:hAnsi="Arial" w:cs="Arial"/>
                <w:bCs/>
                <w:color w:val="000000"/>
              </w:rPr>
            </w:pPr>
          </w:p>
          <w:p w14:paraId="7775E919" w14:textId="77777777" w:rsidR="000F5AD6" w:rsidRDefault="000F5AD6" w:rsidP="00C4062A">
            <w:pPr>
              <w:spacing w:after="0" w:line="240" w:lineRule="auto"/>
              <w:rPr>
                <w:rFonts w:ascii="Arial" w:eastAsia="Calibri" w:hAnsi="Arial" w:cs="Arial"/>
                <w:bCs/>
                <w:color w:val="000000"/>
              </w:rPr>
            </w:pPr>
            <w:r>
              <w:rPr>
                <w:rFonts w:ascii="Arial" w:eastAsia="Calibri" w:hAnsi="Arial" w:cs="Arial"/>
                <w:bCs/>
                <w:color w:val="000000"/>
              </w:rPr>
              <w:t>Database started in 2010</w:t>
            </w:r>
          </w:p>
          <w:p w14:paraId="7775E91A" w14:textId="77777777" w:rsidR="000F5AD6" w:rsidRDefault="000F5AD6" w:rsidP="00C4062A">
            <w:pPr>
              <w:spacing w:after="0" w:line="240" w:lineRule="auto"/>
              <w:rPr>
                <w:rFonts w:ascii="Arial" w:eastAsia="Calibri" w:hAnsi="Arial" w:cs="Arial"/>
                <w:bCs/>
                <w:color w:val="000000"/>
              </w:rPr>
            </w:pPr>
          </w:p>
          <w:p w14:paraId="7775E91B" w14:textId="77777777" w:rsidR="000F5AD6" w:rsidRPr="00C4062A" w:rsidRDefault="000F5AD6" w:rsidP="00C4062A">
            <w:pPr>
              <w:spacing w:after="0" w:line="240" w:lineRule="auto"/>
              <w:rPr>
                <w:rFonts w:ascii="Arial" w:eastAsia="Calibri" w:hAnsi="Arial" w:cs="Arial"/>
                <w:bCs/>
                <w:color w:val="000000"/>
              </w:rPr>
            </w:pPr>
            <w:r>
              <w:rPr>
                <w:rFonts w:ascii="Arial" w:eastAsia="Calibri" w:hAnsi="Arial" w:cs="Arial"/>
                <w:bCs/>
                <w:color w:val="000000"/>
              </w:rPr>
              <w:t>On-going</w:t>
            </w:r>
          </w:p>
        </w:tc>
        <w:tc>
          <w:tcPr>
            <w:tcW w:w="3154" w:type="dxa"/>
          </w:tcPr>
          <w:p w14:paraId="7775E91C" w14:textId="77777777" w:rsidR="000F5AD6" w:rsidRDefault="000F5AD6" w:rsidP="00606DD6">
            <w:pPr>
              <w:spacing w:after="0" w:line="240" w:lineRule="auto"/>
              <w:rPr>
                <w:rFonts w:ascii="Arial" w:eastAsia="Calibri" w:hAnsi="Arial" w:cs="Arial"/>
                <w:bCs/>
                <w:color w:val="000000"/>
              </w:rPr>
            </w:pPr>
            <w:r>
              <w:rPr>
                <w:rFonts w:ascii="Arial" w:eastAsia="Calibri" w:hAnsi="Arial" w:cs="Arial"/>
                <w:bCs/>
                <w:color w:val="000000"/>
              </w:rPr>
              <w:t xml:space="preserve">Worked with schools and clubs to provide annual community open days </w:t>
            </w:r>
          </w:p>
          <w:p w14:paraId="7775E91D" w14:textId="77777777" w:rsidR="000F5AD6" w:rsidRDefault="000F5AD6" w:rsidP="00606DD6">
            <w:pPr>
              <w:spacing w:after="0" w:line="240" w:lineRule="auto"/>
              <w:rPr>
                <w:rFonts w:ascii="Arial" w:eastAsia="Calibri" w:hAnsi="Arial" w:cs="Arial"/>
                <w:bCs/>
                <w:color w:val="000000"/>
              </w:rPr>
            </w:pPr>
          </w:p>
          <w:p w14:paraId="7775E91E" w14:textId="77777777" w:rsidR="000F5AD6" w:rsidRDefault="000F5AD6" w:rsidP="00606DD6">
            <w:pPr>
              <w:spacing w:after="0" w:line="240" w:lineRule="auto"/>
              <w:rPr>
                <w:rFonts w:ascii="Arial" w:eastAsia="Calibri" w:hAnsi="Arial" w:cs="Arial"/>
                <w:bCs/>
                <w:color w:val="000000"/>
              </w:rPr>
            </w:pPr>
          </w:p>
          <w:p w14:paraId="7775E91F" w14:textId="77777777" w:rsidR="000F5AD6" w:rsidRDefault="000F5AD6" w:rsidP="00606DD6">
            <w:pPr>
              <w:spacing w:after="0" w:line="240" w:lineRule="auto"/>
              <w:rPr>
                <w:rFonts w:ascii="Arial" w:eastAsia="Calibri" w:hAnsi="Arial" w:cs="Arial"/>
                <w:bCs/>
                <w:color w:val="000000"/>
              </w:rPr>
            </w:pPr>
          </w:p>
          <w:p w14:paraId="7775E920" w14:textId="77777777" w:rsidR="000F5AD6" w:rsidRDefault="000F5AD6" w:rsidP="00606DD6">
            <w:pPr>
              <w:spacing w:after="0" w:line="240" w:lineRule="auto"/>
              <w:rPr>
                <w:rFonts w:ascii="Arial" w:eastAsia="Calibri" w:hAnsi="Arial" w:cs="Arial"/>
                <w:bCs/>
                <w:color w:val="000000"/>
              </w:rPr>
            </w:pPr>
          </w:p>
          <w:p w14:paraId="7775E921" w14:textId="77777777" w:rsidR="000F5AD6" w:rsidRDefault="000F5AD6" w:rsidP="00606DD6">
            <w:pPr>
              <w:spacing w:after="0" w:line="240" w:lineRule="auto"/>
              <w:rPr>
                <w:rFonts w:ascii="Arial" w:eastAsia="Calibri" w:hAnsi="Arial" w:cs="Arial"/>
                <w:bCs/>
                <w:color w:val="000000"/>
              </w:rPr>
            </w:pPr>
            <w:r>
              <w:rPr>
                <w:rFonts w:ascii="Arial" w:eastAsia="Calibri" w:hAnsi="Arial" w:cs="Arial"/>
                <w:bCs/>
                <w:color w:val="000000"/>
              </w:rPr>
              <w:t>St Clares Primary School invited to attend extra curricular sessions based at Our Lady’s RC High School involving club coaches.</w:t>
            </w:r>
          </w:p>
          <w:p w14:paraId="7775E922" w14:textId="77777777" w:rsidR="007C3196" w:rsidRDefault="000F5AD6" w:rsidP="00606DD6">
            <w:pPr>
              <w:spacing w:after="0" w:line="240" w:lineRule="auto"/>
              <w:rPr>
                <w:rFonts w:ascii="Arial" w:eastAsia="Calibri" w:hAnsi="Arial" w:cs="Arial"/>
                <w:bCs/>
                <w:color w:val="000000"/>
              </w:rPr>
            </w:pPr>
            <w:r>
              <w:rPr>
                <w:rFonts w:ascii="Arial" w:eastAsia="Calibri" w:hAnsi="Arial" w:cs="Arial"/>
                <w:bCs/>
                <w:color w:val="000000"/>
              </w:rPr>
              <w:t xml:space="preserve">Sports that have taken place so far include – zumba, basketball, badminton, cycling, football &amp; dodgeball. </w:t>
            </w:r>
          </w:p>
          <w:p w14:paraId="7775E923" w14:textId="77777777" w:rsidR="000F5AD6" w:rsidRDefault="000F5AD6" w:rsidP="00606DD6">
            <w:pPr>
              <w:spacing w:after="0" w:line="240" w:lineRule="auto"/>
              <w:rPr>
                <w:rFonts w:ascii="Arial" w:eastAsia="Calibri" w:hAnsi="Arial" w:cs="Arial"/>
                <w:bCs/>
                <w:color w:val="000000"/>
              </w:rPr>
            </w:pPr>
          </w:p>
          <w:p w14:paraId="7775E924" w14:textId="77777777" w:rsidR="000F5AD6" w:rsidRDefault="000F5AD6" w:rsidP="00606DD6">
            <w:pPr>
              <w:spacing w:after="0" w:line="240" w:lineRule="auto"/>
              <w:rPr>
                <w:rFonts w:ascii="Arial" w:eastAsia="Calibri" w:hAnsi="Arial" w:cs="Arial"/>
                <w:bCs/>
                <w:color w:val="000000"/>
              </w:rPr>
            </w:pPr>
            <w:r>
              <w:rPr>
                <w:rFonts w:ascii="Arial" w:eastAsia="Calibri" w:hAnsi="Arial" w:cs="Arial"/>
                <w:bCs/>
                <w:color w:val="000000"/>
              </w:rPr>
              <w:t>Facility used for various schools competitions in football, cross country, tables tennis &amp; badminton.</w:t>
            </w:r>
          </w:p>
          <w:p w14:paraId="7775E925" w14:textId="77777777" w:rsidR="000F5AD6" w:rsidRDefault="000F5AD6" w:rsidP="00606DD6">
            <w:pPr>
              <w:spacing w:after="0" w:line="240" w:lineRule="auto"/>
              <w:rPr>
                <w:rFonts w:ascii="Arial" w:eastAsia="Calibri" w:hAnsi="Arial" w:cs="Arial"/>
                <w:bCs/>
                <w:color w:val="000000"/>
              </w:rPr>
            </w:pPr>
          </w:p>
          <w:p w14:paraId="7775E926" w14:textId="77777777" w:rsidR="004E5CB7" w:rsidRDefault="004E5CB7" w:rsidP="00606DD6">
            <w:pPr>
              <w:spacing w:after="0" w:line="240" w:lineRule="auto"/>
              <w:rPr>
                <w:rFonts w:ascii="Arial" w:eastAsia="Calibri" w:hAnsi="Arial" w:cs="Arial"/>
                <w:bCs/>
                <w:color w:val="000000"/>
              </w:rPr>
            </w:pPr>
          </w:p>
          <w:p w14:paraId="7775E927" w14:textId="77777777" w:rsidR="004E5CB7" w:rsidRDefault="004E5CB7" w:rsidP="00606DD6">
            <w:pPr>
              <w:spacing w:after="0" w:line="240" w:lineRule="auto"/>
              <w:rPr>
                <w:rFonts w:ascii="Arial" w:eastAsia="Calibri" w:hAnsi="Arial" w:cs="Arial"/>
                <w:bCs/>
                <w:color w:val="000000"/>
              </w:rPr>
            </w:pPr>
          </w:p>
          <w:p w14:paraId="7775E928" w14:textId="77777777" w:rsidR="000F5AD6" w:rsidRDefault="004E5CB7" w:rsidP="00606DD6">
            <w:pPr>
              <w:spacing w:after="0" w:line="240" w:lineRule="auto"/>
              <w:rPr>
                <w:rFonts w:ascii="Arial" w:eastAsia="Calibri" w:hAnsi="Arial" w:cs="Arial"/>
                <w:bCs/>
                <w:color w:val="000000"/>
              </w:rPr>
            </w:pPr>
            <w:r>
              <w:rPr>
                <w:rFonts w:ascii="Arial" w:eastAsia="Calibri" w:hAnsi="Arial" w:cs="Arial"/>
                <w:bCs/>
                <w:color w:val="000000"/>
              </w:rPr>
              <w:t>More people able to access information on the facility and activities on offer.</w:t>
            </w:r>
          </w:p>
          <w:p w14:paraId="7775E929" w14:textId="77777777" w:rsidR="004E5CB7" w:rsidRDefault="004E5CB7" w:rsidP="00606DD6">
            <w:pPr>
              <w:spacing w:after="0" w:line="240" w:lineRule="auto"/>
              <w:rPr>
                <w:rFonts w:ascii="Arial" w:eastAsia="Calibri" w:hAnsi="Arial" w:cs="Arial"/>
                <w:bCs/>
                <w:color w:val="000000"/>
              </w:rPr>
            </w:pPr>
          </w:p>
          <w:p w14:paraId="7775E92A" w14:textId="77777777" w:rsidR="004E5CB7" w:rsidRDefault="004E5CB7" w:rsidP="00606DD6">
            <w:pPr>
              <w:spacing w:after="0" w:line="240" w:lineRule="auto"/>
              <w:rPr>
                <w:rFonts w:ascii="Arial" w:eastAsia="Calibri" w:hAnsi="Arial" w:cs="Arial"/>
                <w:bCs/>
                <w:color w:val="000000"/>
              </w:rPr>
            </w:pPr>
          </w:p>
          <w:p w14:paraId="7775E92B" w14:textId="77777777" w:rsidR="004E5CB7" w:rsidRDefault="004E5CB7" w:rsidP="00606DD6">
            <w:pPr>
              <w:spacing w:after="0" w:line="240" w:lineRule="auto"/>
              <w:rPr>
                <w:rFonts w:ascii="Arial" w:eastAsia="Calibri" w:hAnsi="Arial" w:cs="Arial"/>
                <w:bCs/>
                <w:color w:val="000000"/>
              </w:rPr>
            </w:pPr>
            <w:r>
              <w:rPr>
                <w:rFonts w:ascii="Arial" w:eastAsia="Calibri" w:hAnsi="Arial" w:cs="Arial"/>
                <w:bCs/>
                <w:color w:val="000000"/>
              </w:rPr>
              <w:t>Database has over 500 people on in 2013</w:t>
            </w:r>
          </w:p>
          <w:p w14:paraId="7775E92C" w14:textId="77777777" w:rsidR="004E5CB7" w:rsidRDefault="004E5CB7" w:rsidP="00606DD6">
            <w:pPr>
              <w:spacing w:after="0" w:line="240" w:lineRule="auto"/>
              <w:rPr>
                <w:rFonts w:ascii="Arial" w:eastAsia="Calibri" w:hAnsi="Arial" w:cs="Arial"/>
                <w:bCs/>
                <w:color w:val="000000"/>
              </w:rPr>
            </w:pPr>
          </w:p>
          <w:p w14:paraId="7775E92D" w14:textId="77777777" w:rsidR="004E5CB7" w:rsidRPr="00C4062A" w:rsidRDefault="004E5CB7" w:rsidP="00606DD6">
            <w:pPr>
              <w:spacing w:after="0" w:line="240" w:lineRule="auto"/>
              <w:rPr>
                <w:rFonts w:ascii="Arial" w:eastAsia="Calibri" w:hAnsi="Arial" w:cs="Arial"/>
                <w:bCs/>
                <w:color w:val="000000"/>
              </w:rPr>
            </w:pPr>
            <w:r>
              <w:rPr>
                <w:rFonts w:ascii="Arial" w:eastAsia="Calibri" w:hAnsi="Arial" w:cs="Arial"/>
                <w:bCs/>
                <w:color w:val="000000"/>
              </w:rPr>
              <w:t>Regular attendance at meetings to promote activities and discuss the local needs and act on these needs</w:t>
            </w:r>
          </w:p>
        </w:tc>
        <w:tc>
          <w:tcPr>
            <w:tcW w:w="1840" w:type="dxa"/>
          </w:tcPr>
          <w:p w14:paraId="7775E92E" w14:textId="77777777" w:rsidR="007C3196" w:rsidRDefault="000F5AD6" w:rsidP="00C4062A">
            <w:pPr>
              <w:spacing w:after="0" w:line="240" w:lineRule="auto"/>
              <w:rPr>
                <w:rFonts w:ascii="Arial" w:eastAsia="Calibri" w:hAnsi="Arial" w:cs="Arial"/>
                <w:bCs/>
                <w:color w:val="000000"/>
              </w:rPr>
            </w:pPr>
            <w:r>
              <w:rPr>
                <w:rFonts w:ascii="Arial" w:eastAsia="Calibri" w:hAnsi="Arial" w:cs="Arial"/>
                <w:bCs/>
                <w:color w:val="000000"/>
              </w:rPr>
              <w:t>Record of events each year. Attendance figures at events recorded</w:t>
            </w:r>
          </w:p>
          <w:p w14:paraId="7775E92F" w14:textId="77777777" w:rsidR="000F5AD6" w:rsidRDefault="000F5AD6" w:rsidP="00C4062A">
            <w:pPr>
              <w:spacing w:after="0" w:line="240" w:lineRule="auto"/>
              <w:rPr>
                <w:rFonts w:ascii="Arial" w:eastAsia="Calibri" w:hAnsi="Arial" w:cs="Arial"/>
                <w:bCs/>
                <w:color w:val="000000"/>
              </w:rPr>
            </w:pPr>
          </w:p>
          <w:p w14:paraId="7775E930" w14:textId="77777777" w:rsidR="000F5AD6" w:rsidRDefault="000F5AD6" w:rsidP="00C4062A">
            <w:pPr>
              <w:spacing w:after="0" w:line="240" w:lineRule="auto"/>
              <w:rPr>
                <w:rFonts w:ascii="Arial" w:eastAsia="Calibri" w:hAnsi="Arial" w:cs="Arial"/>
                <w:bCs/>
                <w:color w:val="000000"/>
              </w:rPr>
            </w:pPr>
            <w:r>
              <w:rPr>
                <w:rFonts w:ascii="Arial" w:eastAsia="Calibri" w:hAnsi="Arial" w:cs="Arial"/>
                <w:bCs/>
                <w:color w:val="000000"/>
              </w:rPr>
              <w:t>Events recorded</w:t>
            </w:r>
          </w:p>
          <w:p w14:paraId="7775E931" w14:textId="77777777" w:rsidR="000F5AD6" w:rsidRDefault="000F5AD6" w:rsidP="00C4062A">
            <w:pPr>
              <w:spacing w:after="0" w:line="240" w:lineRule="auto"/>
              <w:rPr>
                <w:rFonts w:ascii="Arial" w:eastAsia="Calibri" w:hAnsi="Arial" w:cs="Arial"/>
                <w:bCs/>
                <w:color w:val="000000"/>
              </w:rPr>
            </w:pPr>
          </w:p>
          <w:p w14:paraId="7775E932" w14:textId="77777777" w:rsidR="000F5AD6" w:rsidRDefault="000F5AD6" w:rsidP="00C4062A">
            <w:pPr>
              <w:spacing w:after="0" w:line="240" w:lineRule="auto"/>
              <w:rPr>
                <w:rFonts w:ascii="Arial" w:eastAsia="Calibri" w:hAnsi="Arial" w:cs="Arial"/>
                <w:bCs/>
                <w:color w:val="000000"/>
              </w:rPr>
            </w:pPr>
          </w:p>
          <w:p w14:paraId="7775E933" w14:textId="77777777" w:rsidR="004E5CB7" w:rsidRDefault="004E5CB7" w:rsidP="00C4062A">
            <w:pPr>
              <w:spacing w:after="0" w:line="240" w:lineRule="auto"/>
              <w:rPr>
                <w:rFonts w:ascii="Arial" w:eastAsia="Calibri" w:hAnsi="Arial" w:cs="Arial"/>
                <w:bCs/>
                <w:color w:val="000000"/>
              </w:rPr>
            </w:pPr>
          </w:p>
          <w:p w14:paraId="7775E934" w14:textId="77777777" w:rsidR="004E5CB7" w:rsidRDefault="004E5CB7" w:rsidP="00C4062A">
            <w:pPr>
              <w:spacing w:after="0" w:line="240" w:lineRule="auto"/>
              <w:rPr>
                <w:rFonts w:ascii="Arial" w:eastAsia="Calibri" w:hAnsi="Arial" w:cs="Arial"/>
                <w:bCs/>
                <w:color w:val="000000"/>
              </w:rPr>
            </w:pPr>
          </w:p>
          <w:p w14:paraId="7775E935" w14:textId="77777777" w:rsidR="004E5CB7" w:rsidRDefault="004E5CB7" w:rsidP="00C4062A">
            <w:pPr>
              <w:spacing w:after="0" w:line="240" w:lineRule="auto"/>
              <w:rPr>
                <w:rFonts w:ascii="Arial" w:eastAsia="Calibri" w:hAnsi="Arial" w:cs="Arial"/>
                <w:bCs/>
                <w:color w:val="000000"/>
              </w:rPr>
            </w:pPr>
          </w:p>
          <w:p w14:paraId="7775E936" w14:textId="77777777" w:rsidR="004E5CB7" w:rsidRDefault="004E5CB7" w:rsidP="00C4062A">
            <w:pPr>
              <w:spacing w:after="0" w:line="240" w:lineRule="auto"/>
              <w:rPr>
                <w:rFonts w:ascii="Arial" w:eastAsia="Calibri" w:hAnsi="Arial" w:cs="Arial"/>
                <w:bCs/>
                <w:color w:val="000000"/>
              </w:rPr>
            </w:pPr>
          </w:p>
          <w:p w14:paraId="7775E937" w14:textId="77777777" w:rsidR="004E5CB7" w:rsidRDefault="004E5CB7" w:rsidP="00C4062A">
            <w:pPr>
              <w:spacing w:after="0" w:line="240" w:lineRule="auto"/>
              <w:rPr>
                <w:rFonts w:ascii="Arial" w:eastAsia="Calibri" w:hAnsi="Arial" w:cs="Arial"/>
                <w:bCs/>
                <w:color w:val="000000"/>
              </w:rPr>
            </w:pPr>
          </w:p>
          <w:p w14:paraId="7775E938" w14:textId="77777777" w:rsidR="004E5CB7" w:rsidRDefault="004E5CB7" w:rsidP="00C4062A">
            <w:pPr>
              <w:spacing w:after="0" w:line="240" w:lineRule="auto"/>
              <w:rPr>
                <w:rFonts w:ascii="Arial" w:eastAsia="Calibri" w:hAnsi="Arial" w:cs="Arial"/>
                <w:bCs/>
                <w:color w:val="000000"/>
              </w:rPr>
            </w:pPr>
          </w:p>
          <w:p w14:paraId="7775E939" w14:textId="77777777" w:rsidR="004E5CB7" w:rsidRDefault="004E5CB7" w:rsidP="00C4062A">
            <w:pPr>
              <w:spacing w:after="0" w:line="240" w:lineRule="auto"/>
              <w:rPr>
                <w:rFonts w:ascii="Arial" w:eastAsia="Calibri" w:hAnsi="Arial" w:cs="Arial"/>
                <w:bCs/>
                <w:color w:val="000000"/>
              </w:rPr>
            </w:pPr>
          </w:p>
          <w:p w14:paraId="7775E93A" w14:textId="77777777" w:rsidR="004E5CB7" w:rsidRDefault="004E5CB7" w:rsidP="00C4062A">
            <w:pPr>
              <w:spacing w:after="0" w:line="240" w:lineRule="auto"/>
              <w:rPr>
                <w:rFonts w:ascii="Arial" w:eastAsia="Calibri" w:hAnsi="Arial" w:cs="Arial"/>
                <w:bCs/>
                <w:color w:val="000000"/>
              </w:rPr>
            </w:pPr>
          </w:p>
          <w:p w14:paraId="7775E93B" w14:textId="77777777" w:rsidR="004E5CB7" w:rsidRDefault="004E5CB7" w:rsidP="00C4062A">
            <w:pPr>
              <w:spacing w:after="0" w:line="240" w:lineRule="auto"/>
              <w:rPr>
                <w:rFonts w:ascii="Arial" w:eastAsia="Calibri" w:hAnsi="Arial" w:cs="Arial"/>
                <w:bCs/>
                <w:color w:val="000000"/>
              </w:rPr>
            </w:pPr>
          </w:p>
          <w:p w14:paraId="7775E93C" w14:textId="77777777" w:rsidR="004E5CB7" w:rsidRDefault="004E5CB7" w:rsidP="00C4062A">
            <w:pPr>
              <w:spacing w:after="0" w:line="240" w:lineRule="auto"/>
              <w:rPr>
                <w:rFonts w:ascii="Arial" w:eastAsia="Calibri" w:hAnsi="Arial" w:cs="Arial"/>
                <w:bCs/>
                <w:color w:val="000000"/>
              </w:rPr>
            </w:pPr>
          </w:p>
          <w:p w14:paraId="7775E93D" w14:textId="77777777" w:rsidR="004E5CB7" w:rsidRDefault="004E5CB7" w:rsidP="00C4062A">
            <w:pPr>
              <w:spacing w:after="0" w:line="240" w:lineRule="auto"/>
              <w:rPr>
                <w:rFonts w:ascii="Arial" w:eastAsia="Calibri" w:hAnsi="Arial" w:cs="Arial"/>
                <w:bCs/>
                <w:color w:val="000000"/>
              </w:rPr>
            </w:pPr>
          </w:p>
          <w:p w14:paraId="7775E93E" w14:textId="77777777" w:rsidR="004E5CB7" w:rsidRDefault="004E5CB7" w:rsidP="00C4062A">
            <w:pPr>
              <w:spacing w:after="0" w:line="240" w:lineRule="auto"/>
              <w:rPr>
                <w:rFonts w:ascii="Arial" w:eastAsia="Calibri" w:hAnsi="Arial" w:cs="Arial"/>
                <w:bCs/>
                <w:color w:val="000000"/>
              </w:rPr>
            </w:pPr>
          </w:p>
          <w:p w14:paraId="7775E93F" w14:textId="77777777" w:rsidR="004E5CB7" w:rsidRDefault="004E5CB7" w:rsidP="00C4062A">
            <w:pPr>
              <w:spacing w:after="0" w:line="240" w:lineRule="auto"/>
              <w:rPr>
                <w:rFonts w:ascii="Arial" w:eastAsia="Calibri" w:hAnsi="Arial" w:cs="Arial"/>
                <w:bCs/>
                <w:color w:val="000000"/>
              </w:rPr>
            </w:pPr>
            <w:r>
              <w:rPr>
                <w:rFonts w:ascii="Arial" w:eastAsia="Calibri" w:hAnsi="Arial" w:cs="Arial"/>
                <w:bCs/>
                <w:color w:val="000000"/>
              </w:rPr>
              <w:t>Log number of visits.</w:t>
            </w:r>
          </w:p>
          <w:p w14:paraId="7775E940" w14:textId="77777777" w:rsidR="004E5CB7" w:rsidRDefault="004E5CB7" w:rsidP="00C4062A">
            <w:pPr>
              <w:spacing w:after="0" w:line="240" w:lineRule="auto"/>
              <w:rPr>
                <w:rFonts w:ascii="Arial" w:eastAsia="Calibri" w:hAnsi="Arial" w:cs="Arial"/>
                <w:bCs/>
                <w:color w:val="000000"/>
              </w:rPr>
            </w:pPr>
          </w:p>
          <w:p w14:paraId="7775E941" w14:textId="77777777" w:rsidR="004E5CB7" w:rsidRDefault="004E5CB7" w:rsidP="00C4062A">
            <w:pPr>
              <w:spacing w:after="0" w:line="240" w:lineRule="auto"/>
              <w:rPr>
                <w:rFonts w:ascii="Arial" w:eastAsia="Calibri" w:hAnsi="Arial" w:cs="Arial"/>
                <w:bCs/>
                <w:color w:val="000000"/>
              </w:rPr>
            </w:pPr>
            <w:r>
              <w:rPr>
                <w:rFonts w:ascii="Arial" w:eastAsia="Calibri" w:hAnsi="Arial" w:cs="Arial"/>
                <w:bCs/>
                <w:color w:val="000000"/>
              </w:rPr>
              <w:t>Record when new people attend sessions how they found out about the activity</w:t>
            </w:r>
          </w:p>
          <w:p w14:paraId="7775E942" w14:textId="77777777" w:rsidR="004E5CB7" w:rsidRDefault="004E5CB7" w:rsidP="00C4062A">
            <w:pPr>
              <w:spacing w:after="0" w:line="240" w:lineRule="auto"/>
              <w:rPr>
                <w:rFonts w:ascii="Arial" w:eastAsia="Calibri" w:hAnsi="Arial" w:cs="Arial"/>
                <w:bCs/>
                <w:color w:val="000000"/>
              </w:rPr>
            </w:pPr>
          </w:p>
          <w:p w14:paraId="7775E943" w14:textId="77777777" w:rsidR="004E5CB7" w:rsidRPr="00C4062A" w:rsidRDefault="004E5CB7" w:rsidP="00C4062A">
            <w:pPr>
              <w:spacing w:after="0" w:line="240" w:lineRule="auto"/>
              <w:rPr>
                <w:rFonts w:ascii="Arial" w:eastAsia="Calibri" w:hAnsi="Arial" w:cs="Arial"/>
                <w:bCs/>
                <w:color w:val="000000"/>
              </w:rPr>
            </w:pPr>
            <w:r>
              <w:rPr>
                <w:rFonts w:ascii="Arial" w:eastAsia="Calibri" w:hAnsi="Arial" w:cs="Arial"/>
                <w:bCs/>
                <w:color w:val="000000"/>
              </w:rPr>
              <w:t>Attendance records</w:t>
            </w:r>
          </w:p>
        </w:tc>
      </w:tr>
      <w:tr w:rsidR="00F567D1" w:rsidRPr="00C4062A" w14:paraId="7775E95C" w14:textId="77777777" w:rsidTr="00606DD6">
        <w:trPr>
          <w:trHeight w:val="1975"/>
        </w:trPr>
        <w:tc>
          <w:tcPr>
            <w:tcW w:w="2037" w:type="dxa"/>
          </w:tcPr>
          <w:p w14:paraId="7775E945" w14:textId="77777777" w:rsidR="00F567D1" w:rsidRPr="00905289" w:rsidRDefault="00F567D1" w:rsidP="00C4062A">
            <w:pPr>
              <w:spacing w:after="0" w:line="240" w:lineRule="auto"/>
              <w:rPr>
                <w:rFonts w:eastAsia="Calibri" w:cstheme="minorHAnsi"/>
                <w:b/>
                <w:sz w:val="24"/>
                <w:szCs w:val="24"/>
              </w:rPr>
            </w:pPr>
            <w:r w:rsidRPr="00905289">
              <w:rPr>
                <w:rFonts w:eastAsia="Calibri" w:cstheme="minorHAnsi"/>
                <w:b/>
                <w:sz w:val="24"/>
                <w:szCs w:val="24"/>
              </w:rPr>
              <w:t xml:space="preserve">Improve learning and participation in Sport and Physical activity in the wider community </w:t>
            </w:r>
          </w:p>
        </w:tc>
        <w:tc>
          <w:tcPr>
            <w:tcW w:w="2849" w:type="dxa"/>
          </w:tcPr>
          <w:p w14:paraId="7775E946" w14:textId="77777777" w:rsidR="00F567D1" w:rsidRPr="00905289" w:rsidRDefault="004E5CB7" w:rsidP="00C4062A">
            <w:pPr>
              <w:spacing w:after="0" w:line="240" w:lineRule="auto"/>
              <w:rPr>
                <w:rFonts w:eastAsia="Calibri" w:cstheme="minorHAnsi"/>
                <w:bCs/>
                <w:color w:val="000000"/>
                <w:sz w:val="24"/>
                <w:szCs w:val="24"/>
              </w:rPr>
            </w:pPr>
            <w:r>
              <w:rPr>
                <w:rFonts w:eastAsia="Calibri" w:cstheme="minorHAnsi"/>
                <w:bCs/>
                <w:color w:val="000000"/>
                <w:sz w:val="24"/>
                <w:szCs w:val="24"/>
              </w:rPr>
              <w:t>Provide opportunities for people to access coaching awards &amp; courses</w:t>
            </w:r>
          </w:p>
          <w:p w14:paraId="7775E947" w14:textId="77777777" w:rsidR="00F567D1" w:rsidRPr="00905289" w:rsidRDefault="00F567D1" w:rsidP="00C4062A">
            <w:pPr>
              <w:spacing w:after="0" w:line="240" w:lineRule="auto"/>
              <w:rPr>
                <w:rFonts w:eastAsia="Calibri" w:cstheme="minorHAnsi"/>
                <w:bCs/>
                <w:color w:val="000000"/>
                <w:sz w:val="24"/>
                <w:szCs w:val="24"/>
              </w:rPr>
            </w:pPr>
          </w:p>
          <w:p w14:paraId="7775E948" w14:textId="77777777" w:rsidR="00F567D1" w:rsidRPr="00905289" w:rsidRDefault="00E256CB" w:rsidP="00C4062A">
            <w:pPr>
              <w:spacing w:after="0" w:line="240" w:lineRule="auto"/>
              <w:rPr>
                <w:rFonts w:eastAsia="Calibri" w:cstheme="minorHAnsi"/>
                <w:bCs/>
                <w:color w:val="000000"/>
                <w:sz w:val="24"/>
                <w:szCs w:val="24"/>
              </w:rPr>
            </w:pPr>
            <w:r>
              <w:rPr>
                <w:rFonts w:eastAsia="Calibri" w:cstheme="minorHAnsi"/>
                <w:bCs/>
                <w:color w:val="000000"/>
                <w:sz w:val="24"/>
                <w:szCs w:val="24"/>
              </w:rPr>
              <w:t xml:space="preserve">Providing more opportunities for local people to volunteer </w:t>
            </w:r>
          </w:p>
        </w:tc>
        <w:tc>
          <w:tcPr>
            <w:tcW w:w="2310" w:type="dxa"/>
          </w:tcPr>
          <w:p w14:paraId="7775E949" w14:textId="77777777" w:rsidR="00F567D1" w:rsidRPr="00905289" w:rsidRDefault="00E256CB" w:rsidP="00C4062A">
            <w:pPr>
              <w:spacing w:after="0" w:line="240" w:lineRule="auto"/>
              <w:rPr>
                <w:rFonts w:eastAsia="Calibri" w:cstheme="minorHAnsi"/>
                <w:bCs/>
                <w:color w:val="000000"/>
                <w:sz w:val="24"/>
                <w:szCs w:val="24"/>
              </w:rPr>
            </w:pPr>
            <w:r>
              <w:rPr>
                <w:rFonts w:eastAsia="Calibri" w:cstheme="minorHAnsi"/>
                <w:bCs/>
                <w:color w:val="000000"/>
                <w:sz w:val="24"/>
                <w:szCs w:val="24"/>
              </w:rPr>
              <w:t>Sports Centre Manager</w:t>
            </w:r>
          </w:p>
          <w:p w14:paraId="7775E94A" w14:textId="77777777" w:rsidR="004E5CB7" w:rsidRPr="00905289" w:rsidRDefault="00F567D1" w:rsidP="004E5CB7">
            <w:pPr>
              <w:spacing w:after="0" w:line="240" w:lineRule="auto"/>
              <w:rPr>
                <w:rFonts w:eastAsia="Calibri" w:cstheme="minorHAnsi"/>
                <w:bCs/>
                <w:color w:val="000000"/>
                <w:sz w:val="24"/>
                <w:szCs w:val="24"/>
              </w:rPr>
            </w:pPr>
            <w:r w:rsidRPr="00905289">
              <w:rPr>
                <w:rFonts w:eastAsia="Calibri" w:cstheme="minorHAnsi"/>
                <w:bCs/>
                <w:color w:val="000000"/>
                <w:sz w:val="24"/>
                <w:szCs w:val="24"/>
              </w:rPr>
              <w:t xml:space="preserve"> </w:t>
            </w:r>
          </w:p>
          <w:p w14:paraId="7775E94B" w14:textId="77777777" w:rsidR="00F567D1" w:rsidRPr="00905289" w:rsidRDefault="00F567D1" w:rsidP="00C4062A">
            <w:pPr>
              <w:spacing w:after="0" w:line="240" w:lineRule="auto"/>
              <w:rPr>
                <w:rFonts w:eastAsia="Calibri" w:cstheme="minorHAnsi"/>
                <w:bCs/>
                <w:color w:val="000000"/>
                <w:sz w:val="24"/>
                <w:szCs w:val="24"/>
              </w:rPr>
            </w:pPr>
          </w:p>
        </w:tc>
        <w:tc>
          <w:tcPr>
            <w:tcW w:w="1984" w:type="dxa"/>
          </w:tcPr>
          <w:p w14:paraId="7775E94C" w14:textId="77777777" w:rsidR="00F567D1" w:rsidRPr="00905289" w:rsidRDefault="00F567D1" w:rsidP="00C4062A">
            <w:pPr>
              <w:spacing w:after="0" w:line="240" w:lineRule="auto"/>
              <w:rPr>
                <w:rFonts w:eastAsia="Calibri" w:cstheme="minorHAnsi"/>
                <w:bCs/>
                <w:color w:val="000000"/>
                <w:sz w:val="24"/>
                <w:szCs w:val="24"/>
              </w:rPr>
            </w:pPr>
          </w:p>
          <w:p w14:paraId="7775E94D" w14:textId="77777777" w:rsidR="00F567D1" w:rsidRDefault="00F567D1" w:rsidP="00C4062A">
            <w:pPr>
              <w:spacing w:after="0" w:line="240" w:lineRule="auto"/>
              <w:rPr>
                <w:rFonts w:eastAsia="Calibri" w:cstheme="minorHAnsi"/>
                <w:bCs/>
                <w:color w:val="000000"/>
                <w:sz w:val="24"/>
                <w:szCs w:val="24"/>
              </w:rPr>
            </w:pPr>
          </w:p>
          <w:p w14:paraId="7775E94E" w14:textId="77777777" w:rsidR="007833F7" w:rsidRDefault="007833F7" w:rsidP="00C4062A">
            <w:pPr>
              <w:spacing w:after="0" w:line="240" w:lineRule="auto"/>
              <w:rPr>
                <w:rFonts w:eastAsia="Calibri" w:cstheme="minorHAnsi"/>
                <w:bCs/>
                <w:color w:val="000000"/>
                <w:sz w:val="24"/>
                <w:szCs w:val="24"/>
              </w:rPr>
            </w:pPr>
          </w:p>
          <w:p w14:paraId="7775E94F" w14:textId="77777777" w:rsidR="007833F7" w:rsidRDefault="007833F7" w:rsidP="00C4062A">
            <w:pPr>
              <w:spacing w:after="0" w:line="240" w:lineRule="auto"/>
              <w:rPr>
                <w:rFonts w:eastAsia="Calibri" w:cstheme="minorHAnsi"/>
                <w:bCs/>
                <w:color w:val="000000"/>
                <w:sz w:val="24"/>
                <w:szCs w:val="24"/>
              </w:rPr>
            </w:pPr>
          </w:p>
          <w:p w14:paraId="7775E950" w14:textId="77777777" w:rsidR="007833F7" w:rsidRPr="00905289" w:rsidRDefault="007833F7" w:rsidP="00C4062A">
            <w:pPr>
              <w:spacing w:after="0" w:line="240" w:lineRule="auto"/>
              <w:rPr>
                <w:rFonts w:eastAsia="Calibri" w:cstheme="minorHAnsi"/>
                <w:bCs/>
                <w:color w:val="000000"/>
                <w:sz w:val="24"/>
                <w:szCs w:val="24"/>
              </w:rPr>
            </w:pPr>
            <w:r>
              <w:rPr>
                <w:rFonts w:eastAsia="Calibri" w:cstheme="minorHAnsi"/>
                <w:bCs/>
                <w:color w:val="000000"/>
                <w:sz w:val="24"/>
                <w:szCs w:val="24"/>
              </w:rPr>
              <w:t>2014</w:t>
            </w:r>
          </w:p>
          <w:p w14:paraId="7775E951" w14:textId="77777777" w:rsidR="00F567D1" w:rsidRPr="00905289" w:rsidRDefault="00F567D1" w:rsidP="00C4062A">
            <w:pPr>
              <w:spacing w:after="0" w:line="240" w:lineRule="auto"/>
              <w:rPr>
                <w:rFonts w:eastAsia="Calibri" w:cstheme="minorHAnsi"/>
                <w:bCs/>
                <w:color w:val="000000"/>
                <w:sz w:val="24"/>
                <w:szCs w:val="24"/>
              </w:rPr>
            </w:pPr>
          </w:p>
          <w:p w14:paraId="7775E952" w14:textId="77777777" w:rsidR="00F567D1" w:rsidRPr="00905289" w:rsidRDefault="00F567D1" w:rsidP="00C4062A">
            <w:pPr>
              <w:spacing w:after="0" w:line="240" w:lineRule="auto"/>
              <w:rPr>
                <w:rFonts w:eastAsia="Calibri" w:cstheme="minorHAnsi"/>
                <w:bCs/>
                <w:color w:val="000000"/>
                <w:sz w:val="24"/>
                <w:szCs w:val="24"/>
              </w:rPr>
            </w:pPr>
          </w:p>
          <w:p w14:paraId="7775E953" w14:textId="77777777" w:rsidR="00F567D1" w:rsidRPr="00905289" w:rsidRDefault="00F567D1" w:rsidP="004E5CB7">
            <w:pPr>
              <w:spacing w:after="0" w:line="240" w:lineRule="auto"/>
              <w:rPr>
                <w:rFonts w:eastAsia="Calibri" w:cstheme="minorHAnsi"/>
                <w:bCs/>
                <w:color w:val="000000"/>
                <w:sz w:val="24"/>
                <w:szCs w:val="24"/>
              </w:rPr>
            </w:pPr>
          </w:p>
        </w:tc>
        <w:tc>
          <w:tcPr>
            <w:tcW w:w="3154" w:type="dxa"/>
          </w:tcPr>
          <w:p w14:paraId="7775E954" w14:textId="77777777" w:rsidR="00F567D1" w:rsidRPr="00C4062A" w:rsidRDefault="00E256CB" w:rsidP="00C4062A">
            <w:pPr>
              <w:spacing w:after="0" w:line="240" w:lineRule="auto"/>
              <w:rPr>
                <w:rFonts w:ascii="Arial" w:eastAsia="Calibri" w:hAnsi="Arial" w:cs="Arial"/>
                <w:bCs/>
                <w:color w:val="000000"/>
              </w:rPr>
            </w:pPr>
            <w:r>
              <w:rPr>
                <w:rFonts w:ascii="Arial" w:eastAsia="Calibri" w:hAnsi="Arial" w:cs="Arial"/>
                <w:bCs/>
                <w:color w:val="000000"/>
              </w:rPr>
              <w:t>Courses take place each year and are well attended by local people</w:t>
            </w:r>
          </w:p>
          <w:p w14:paraId="7775E955" w14:textId="77777777" w:rsidR="00F567D1" w:rsidRPr="00C4062A" w:rsidRDefault="00F567D1" w:rsidP="00C4062A">
            <w:pPr>
              <w:spacing w:after="0" w:line="240" w:lineRule="auto"/>
              <w:rPr>
                <w:rFonts w:ascii="Arial" w:eastAsia="Calibri" w:hAnsi="Arial" w:cs="Arial"/>
                <w:bCs/>
                <w:color w:val="000000"/>
              </w:rPr>
            </w:pPr>
          </w:p>
          <w:p w14:paraId="7775E956" w14:textId="77777777" w:rsidR="00F567D1" w:rsidRDefault="007833F7" w:rsidP="00C4062A">
            <w:pPr>
              <w:spacing w:after="0" w:line="240" w:lineRule="auto"/>
              <w:rPr>
                <w:rFonts w:ascii="Arial" w:eastAsia="Calibri" w:hAnsi="Arial" w:cs="Arial"/>
                <w:bCs/>
                <w:color w:val="000000"/>
              </w:rPr>
            </w:pPr>
            <w:r>
              <w:rPr>
                <w:rFonts w:ascii="Arial" w:eastAsia="Calibri" w:hAnsi="Arial" w:cs="Arial"/>
                <w:bCs/>
                <w:color w:val="000000"/>
              </w:rPr>
              <w:t>Assistance for clubs and sports groups.</w:t>
            </w:r>
          </w:p>
          <w:p w14:paraId="7775E957" w14:textId="77777777" w:rsidR="00F567D1" w:rsidRPr="00C4062A" w:rsidRDefault="007833F7" w:rsidP="00C4062A">
            <w:pPr>
              <w:spacing w:after="0" w:line="240" w:lineRule="auto"/>
              <w:rPr>
                <w:rFonts w:ascii="Arial" w:eastAsia="Calibri" w:hAnsi="Arial" w:cs="Arial"/>
                <w:bCs/>
                <w:color w:val="000000"/>
              </w:rPr>
            </w:pPr>
            <w:r>
              <w:rPr>
                <w:rFonts w:ascii="Arial" w:eastAsia="Calibri" w:hAnsi="Arial" w:cs="Arial"/>
                <w:bCs/>
                <w:color w:val="000000"/>
              </w:rPr>
              <w:t>Providing experience for local people</w:t>
            </w:r>
          </w:p>
        </w:tc>
        <w:tc>
          <w:tcPr>
            <w:tcW w:w="1840" w:type="dxa"/>
          </w:tcPr>
          <w:p w14:paraId="7775E958" w14:textId="77777777" w:rsidR="00F567D1" w:rsidRDefault="007833F7" w:rsidP="00C4062A">
            <w:pPr>
              <w:spacing w:after="0" w:line="240" w:lineRule="auto"/>
              <w:rPr>
                <w:rFonts w:ascii="Arial" w:eastAsia="Calibri" w:hAnsi="Arial" w:cs="Arial"/>
                <w:bCs/>
                <w:color w:val="000000"/>
              </w:rPr>
            </w:pPr>
            <w:r>
              <w:rPr>
                <w:rFonts w:ascii="Arial" w:eastAsia="Calibri" w:hAnsi="Arial" w:cs="Arial"/>
                <w:bCs/>
                <w:color w:val="000000"/>
              </w:rPr>
              <w:t>Attendance records</w:t>
            </w:r>
          </w:p>
          <w:p w14:paraId="7775E959" w14:textId="77777777" w:rsidR="007833F7" w:rsidRDefault="007833F7" w:rsidP="00C4062A">
            <w:pPr>
              <w:spacing w:after="0" w:line="240" w:lineRule="auto"/>
              <w:rPr>
                <w:rFonts w:ascii="Arial" w:eastAsia="Calibri" w:hAnsi="Arial" w:cs="Arial"/>
                <w:bCs/>
                <w:color w:val="000000"/>
              </w:rPr>
            </w:pPr>
          </w:p>
          <w:p w14:paraId="7775E95A" w14:textId="77777777" w:rsidR="007833F7" w:rsidRDefault="007833F7" w:rsidP="00C4062A">
            <w:pPr>
              <w:spacing w:after="0" w:line="240" w:lineRule="auto"/>
              <w:rPr>
                <w:rFonts w:ascii="Arial" w:eastAsia="Calibri" w:hAnsi="Arial" w:cs="Arial"/>
                <w:bCs/>
                <w:color w:val="000000"/>
              </w:rPr>
            </w:pPr>
          </w:p>
          <w:p w14:paraId="7775E95B" w14:textId="77777777" w:rsidR="007833F7" w:rsidRPr="00C4062A" w:rsidRDefault="007833F7" w:rsidP="00C4062A">
            <w:pPr>
              <w:spacing w:after="0" w:line="240" w:lineRule="auto"/>
              <w:rPr>
                <w:rFonts w:ascii="Arial" w:eastAsia="Calibri" w:hAnsi="Arial" w:cs="Arial"/>
                <w:bCs/>
                <w:color w:val="000000"/>
              </w:rPr>
            </w:pPr>
          </w:p>
        </w:tc>
      </w:tr>
      <w:tr w:rsidR="00905289" w:rsidRPr="00C4062A" w14:paraId="7775E969" w14:textId="77777777" w:rsidTr="00905289">
        <w:tc>
          <w:tcPr>
            <w:tcW w:w="2037" w:type="dxa"/>
          </w:tcPr>
          <w:p w14:paraId="7775E95D" w14:textId="77777777" w:rsidR="00905289" w:rsidRPr="007C3196" w:rsidRDefault="00905289" w:rsidP="007C3196">
            <w:pPr>
              <w:spacing w:after="0" w:line="240" w:lineRule="auto"/>
              <w:rPr>
                <w:rFonts w:eastAsia="Times New Roman" w:cstheme="minorHAnsi"/>
                <w:b/>
                <w:sz w:val="24"/>
                <w:szCs w:val="24"/>
                <w:lang w:eastAsia="en-GB"/>
              </w:rPr>
            </w:pPr>
            <w:r w:rsidRPr="007C3196">
              <w:rPr>
                <w:rFonts w:eastAsia="Times New Roman" w:cstheme="minorHAnsi"/>
                <w:b/>
                <w:color w:val="000000"/>
                <w:kern w:val="24"/>
                <w:sz w:val="24"/>
                <w:szCs w:val="24"/>
                <w:lang w:eastAsia="en-GB"/>
              </w:rPr>
              <w:t>Promotion of social inclusion through access to and use of sport by all groups</w:t>
            </w:r>
          </w:p>
          <w:p w14:paraId="7775E95E" w14:textId="77777777" w:rsidR="00905289" w:rsidRPr="00C4062A" w:rsidRDefault="00905289" w:rsidP="00C4062A">
            <w:pPr>
              <w:spacing w:after="0" w:line="240" w:lineRule="auto"/>
              <w:rPr>
                <w:rFonts w:ascii="Arial" w:eastAsia="Calibri" w:hAnsi="Arial" w:cs="Arial"/>
                <w:b/>
                <w:bCs/>
                <w:color w:val="000000"/>
              </w:rPr>
            </w:pPr>
          </w:p>
        </w:tc>
        <w:tc>
          <w:tcPr>
            <w:tcW w:w="2849" w:type="dxa"/>
          </w:tcPr>
          <w:p w14:paraId="7775E95F" w14:textId="77777777" w:rsidR="00905289" w:rsidRDefault="004E5CB7" w:rsidP="00C4062A">
            <w:pPr>
              <w:spacing w:after="0" w:line="240" w:lineRule="auto"/>
              <w:rPr>
                <w:rFonts w:ascii="Arial" w:eastAsia="Calibri" w:hAnsi="Arial" w:cs="Arial"/>
                <w:bCs/>
                <w:color w:val="000000"/>
              </w:rPr>
            </w:pPr>
            <w:r>
              <w:rPr>
                <w:rFonts w:ascii="Arial" w:eastAsia="Calibri" w:hAnsi="Arial" w:cs="Arial"/>
                <w:bCs/>
                <w:color w:val="000000"/>
              </w:rPr>
              <w:t>Provide activities that address the problem of antisocial behaviour and crime.</w:t>
            </w:r>
          </w:p>
          <w:p w14:paraId="7775E960" w14:textId="77777777" w:rsidR="004E5CB7" w:rsidRDefault="004E5CB7" w:rsidP="00C4062A">
            <w:pPr>
              <w:spacing w:after="0" w:line="240" w:lineRule="auto"/>
              <w:rPr>
                <w:rFonts w:ascii="Arial" w:eastAsia="Calibri" w:hAnsi="Arial" w:cs="Arial"/>
                <w:bCs/>
                <w:color w:val="000000"/>
              </w:rPr>
            </w:pPr>
          </w:p>
          <w:p w14:paraId="7775E961" w14:textId="77777777" w:rsidR="004E5CB7" w:rsidRPr="00C4062A" w:rsidRDefault="004E5CB7" w:rsidP="00C4062A">
            <w:pPr>
              <w:spacing w:after="0" w:line="240" w:lineRule="auto"/>
              <w:rPr>
                <w:rFonts w:ascii="Arial" w:eastAsia="Calibri" w:hAnsi="Arial" w:cs="Arial"/>
                <w:bCs/>
                <w:color w:val="000000"/>
              </w:rPr>
            </w:pPr>
            <w:r>
              <w:rPr>
                <w:rFonts w:ascii="Arial" w:eastAsia="Calibri" w:hAnsi="Arial" w:cs="Arial"/>
                <w:bCs/>
                <w:color w:val="000000"/>
              </w:rPr>
              <w:t>Provide a timetable is open to all members of the community</w:t>
            </w:r>
          </w:p>
        </w:tc>
        <w:tc>
          <w:tcPr>
            <w:tcW w:w="2310" w:type="dxa"/>
          </w:tcPr>
          <w:p w14:paraId="7775E962" w14:textId="77777777" w:rsidR="00905289" w:rsidRDefault="00E256CB" w:rsidP="00C4062A">
            <w:pPr>
              <w:spacing w:after="0" w:line="240" w:lineRule="auto"/>
              <w:rPr>
                <w:rFonts w:ascii="Arial" w:eastAsia="Calibri" w:hAnsi="Arial" w:cs="Arial"/>
                <w:bCs/>
                <w:color w:val="000000"/>
              </w:rPr>
            </w:pPr>
            <w:r>
              <w:rPr>
                <w:rFonts w:ascii="Arial" w:eastAsia="Calibri" w:hAnsi="Arial" w:cs="Arial"/>
                <w:bCs/>
                <w:color w:val="000000"/>
              </w:rPr>
              <w:t>Sports Centre Manager &amp; partner agencies</w:t>
            </w:r>
          </w:p>
          <w:p w14:paraId="7775E963" w14:textId="77777777" w:rsidR="00E256CB" w:rsidRDefault="00E256CB" w:rsidP="00C4062A">
            <w:pPr>
              <w:spacing w:after="0" w:line="240" w:lineRule="auto"/>
              <w:rPr>
                <w:rFonts w:ascii="Arial" w:eastAsia="Calibri" w:hAnsi="Arial" w:cs="Arial"/>
                <w:bCs/>
                <w:color w:val="000000"/>
              </w:rPr>
            </w:pPr>
          </w:p>
          <w:p w14:paraId="7775E964" w14:textId="77777777" w:rsidR="00E256CB" w:rsidRDefault="00E256CB" w:rsidP="00C4062A">
            <w:pPr>
              <w:spacing w:after="0" w:line="240" w:lineRule="auto"/>
              <w:rPr>
                <w:rFonts w:ascii="Arial" w:eastAsia="Calibri" w:hAnsi="Arial" w:cs="Arial"/>
                <w:bCs/>
                <w:color w:val="000000"/>
              </w:rPr>
            </w:pPr>
          </w:p>
          <w:p w14:paraId="7775E965" w14:textId="77777777" w:rsidR="00E256CB" w:rsidRPr="00C4062A" w:rsidRDefault="00E256CB" w:rsidP="00C4062A">
            <w:pPr>
              <w:spacing w:after="0" w:line="240" w:lineRule="auto"/>
              <w:rPr>
                <w:rFonts w:ascii="Arial" w:eastAsia="Calibri" w:hAnsi="Arial" w:cs="Arial"/>
                <w:bCs/>
                <w:color w:val="000000"/>
              </w:rPr>
            </w:pPr>
            <w:r>
              <w:rPr>
                <w:rFonts w:ascii="Arial" w:eastAsia="Calibri" w:hAnsi="Arial" w:cs="Arial"/>
                <w:bCs/>
                <w:color w:val="000000"/>
              </w:rPr>
              <w:t>Sports Centre manager</w:t>
            </w:r>
          </w:p>
        </w:tc>
        <w:tc>
          <w:tcPr>
            <w:tcW w:w="1984" w:type="dxa"/>
          </w:tcPr>
          <w:p w14:paraId="7775E966" w14:textId="77777777" w:rsidR="00905289" w:rsidRPr="00C4062A" w:rsidRDefault="00E256CB" w:rsidP="00C4062A">
            <w:pPr>
              <w:spacing w:after="0" w:line="240" w:lineRule="auto"/>
              <w:rPr>
                <w:rFonts w:ascii="Arial" w:eastAsia="Calibri" w:hAnsi="Arial" w:cs="Arial"/>
                <w:bCs/>
                <w:color w:val="000000"/>
              </w:rPr>
            </w:pPr>
            <w:r>
              <w:rPr>
                <w:rFonts w:ascii="Arial" w:eastAsia="Calibri" w:hAnsi="Arial" w:cs="Arial"/>
                <w:bCs/>
                <w:color w:val="000000"/>
              </w:rPr>
              <w:t>2011</w:t>
            </w:r>
          </w:p>
        </w:tc>
        <w:tc>
          <w:tcPr>
            <w:tcW w:w="3154" w:type="dxa"/>
          </w:tcPr>
          <w:p w14:paraId="7775E967" w14:textId="77777777" w:rsidR="00905289" w:rsidRPr="00C4062A" w:rsidRDefault="00E256CB" w:rsidP="00C4062A">
            <w:pPr>
              <w:spacing w:after="0" w:line="240" w:lineRule="auto"/>
              <w:rPr>
                <w:rFonts w:ascii="Arial" w:eastAsia="Calibri" w:hAnsi="Arial" w:cs="Arial"/>
                <w:bCs/>
                <w:color w:val="000000"/>
              </w:rPr>
            </w:pPr>
            <w:r>
              <w:rPr>
                <w:rFonts w:ascii="Arial" w:eastAsia="Calibri" w:hAnsi="Arial" w:cs="Arial"/>
                <w:bCs/>
                <w:color w:val="000000"/>
              </w:rPr>
              <w:t>Friday night football introduced and has over 50 young people attending each week. This has been shown to decrease crime and anti- social behaviour at this time.</w:t>
            </w:r>
          </w:p>
        </w:tc>
        <w:tc>
          <w:tcPr>
            <w:tcW w:w="1840" w:type="dxa"/>
          </w:tcPr>
          <w:p w14:paraId="7775E968" w14:textId="77777777" w:rsidR="00905289" w:rsidRPr="00C4062A" w:rsidRDefault="007833F7" w:rsidP="00C4062A">
            <w:pPr>
              <w:spacing w:after="0" w:line="240" w:lineRule="auto"/>
              <w:rPr>
                <w:rFonts w:ascii="Arial" w:eastAsia="Calibri" w:hAnsi="Arial" w:cs="Arial"/>
                <w:bCs/>
                <w:color w:val="000000"/>
              </w:rPr>
            </w:pPr>
            <w:r>
              <w:rPr>
                <w:rFonts w:ascii="Arial" w:eastAsia="Calibri" w:hAnsi="Arial" w:cs="Arial"/>
                <w:bCs/>
                <w:color w:val="000000"/>
              </w:rPr>
              <w:t>Police crime records</w:t>
            </w:r>
          </w:p>
        </w:tc>
      </w:tr>
      <w:tr w:rsidR="00905289" w:rsidRPr="00C4062A" w14:paraId="7775E97A" w14:textId="77777777" w:rsidTr="00905289">
        <w:tc>
          <w:tcPr>
            <w:tcW w:w="2037" w:type="dxa"/>
          </w:tcPr>
          <w:p w14:paraId="7775E96A" w14:textId="77777777" w:rsidR="00905289" w:rsidRPr="00C4062A" w:rsidRDefault="00905289" w:rsidP="00C4062A">
            <w:pPr>
              <w:spacing w:after="0" w:line="240" w:lineRule="auto"/>
              <w:rPr>
                <w:rFonts w:ascii="Arial" w:eastAsia="Calibri" w:hAnsi="Arial" w:cs="Arial"/>
                <w:b/>
                <w:bCs/>
                <w:color w:val="000000"/>
              </w:rPr>
            </w:pPr>
            <w:r w:rsidRPr="00905289">
              <w:rPr>
                <w:rFonts w:ascii="Arial" w:eastAsia="Calibri" w:hAnsi="Arial" w:cs="Arial"/>
                <w:b/>
                <w:bCs/>
                <w:color w:val="000000"/>
              </w:rPr>
              <w:t>Ensure financial stability of the facility</w:t>
            </w:r>
          </w:p>
        </w:tc>
        <w:tc>
          <w:tcPr>
            <w:tcW w:w="2849" w:type="dxa"/>
          </w:tcPr>
          <w:p w14:paraId="7775E96B" w14:textId="77777777" w:rsidR="00E256CB" w:rsidRDefault="00E256CB" w:rsidP="00EF3B2C">
            <w:pPr>
              <w:spacing w:after="0" w:line="240" w:lineRule="auto"/>
              <w:rPr>
                <w:rFonts w:ascii="Arial" w:eastAsia="Calibri" w:hAnsi="Arial" w:cs="Arial"/>
                <w:bCs/>
                <w:color w:val="000000"/>
              </w:rPr>
            </w:pPr>
            <w:r>
              <w:rPr>
                <w:rFonts w:ascii="Arial" w:eastAsia="Calibri" w:hAnsi="Arial" w:cs="Arial"/>
                <w:bCs/>
                <w:color w:val="000000"/>
              </w:rPr>
              <w:t>Review pricing policy</w:t>
            </w:r>
          </w:p>
          <w:p w14:paraId="7775E96C" w14:textId="77777777" w:rsidR="00E256CB" w:rsidRDefault="00E256CB" w:rsidP="00EF3B2C">
            <w:pPr>
              <w:spacing w:after="0" w:line="240" w:lineRule="auto"/>
              <w:rPr>
                <w:rFonts w:ascii="Arial" w:eastAsia="Calibri" w:hAnsi="Arial" w:cs="Arial"/>
                <w:bCs/>
                <w:color w:val="000000"/>
              </w:rPr>
            </w:pPr>
          </w:p>
          <w:p w14:paraId="7775E96D" w14:textId="77777777" w:rsidR="00E256CB" w:rsidRDefault="00E256CB" w:rsidP="00EF3B2C">
            <w:pPr>
              <w:spacing w:after="0" w:line="240" w:lineRule="auto"/>
              <w:rPr>
                <w:rFonts w:ascii="Arial" w:eastAsia="Calibri" w:hAnsi="Arial" w:cs="Arial"/>
                <w:bCs/>
                <w:color w:val="000000"/>
              </w:rPr>
            </w:pPr>
          </w:p>
          <w:p w14:paraId="7775E96E" w14:textId="77777777" w:rsidR="00905289" w:rsidRDefault="00E256CB" w:rsidP="00EF3B2C">
            <w:pPr>
              <w:spacing w:after="0" w:line="240" w:lineRule="auto"/>
              <w:rPr>
                <w:rFonts w:ascii="Arial" w:eastAsia="Calibri" w:hAnsi="Arial" w:cs="Arial"/>
                <w:bCs/>
                <w:color w:val="000000"/>
              </w:rPr>
            </w:pPr>
            <w:r>
              <w:rPr>
                <w:rFonts w:ascii="Arial" w:eastAsia="Calibri" w:hAnsi="Arial" w:cs="Arial"/>
                <w:bCs/>
                <w:color w:val="000000"/>
              </w:rPr>
              <w:t xml:space="preserve">Access funding for equipment and coaching </w:t>
            </w:r>
          </w:p>
          <w:p w14:paraId="7775E96F" w14:textId="77777777" w:rsidR="007833F7" w:rsidRDefault="007833F7" w:rsidP="00EF3B2C">
            <w:pPr>
              <w:spacing w:after="0" w:line="240" w:lineRule="auto"/>
              <w:rPr>
                <w:rFonts w:ascii="Arial" w:eastAsia="Calibri" w:hAnsi="Arial" w:cs="Arial"/>
                <w:bCs/>
                <w:color w:val="000000"/>
              </w:rPr>
            </w:pPr>
          </w:p>
          <w:p w14:paraId="7775E970" w14:textId="77777777" w:rsidR="007833F7" w:rsidRDefault="007833F7" w:rsidP="00EF3B2C">
            <w:pPr>
              <w:spacing w:after="0" w:line="240" w:lineRule="auto"/>
              <w:rPr>
                <w:rFonts w:ascii="Arial" w:eastAsia="Calibri" w:hAnsi="Arial" w:cs="Arial"/>
                <w:bCs/>
                <w:color w:val="000000"/>
              </w:rPr>
            </w:pPr>
          </w:p>
          <w:p w14:paraId="7775E971" w14:textId="77777777" w:rsidR="007833F7" w:rsidRPr="00C4062A" w:rsidRDefault="007833F7" w:rsidP="00EF3B2C">
            <w:pPr>
              <w:spacing w:after="0" w:line="240" w:lineRule="auto"/>
              <w:rPr>
                <w:rFonts w:ascii="Arial" w:eastAsia="Calibri" w:hAnsi="Arial" w:cs="Arial"/>
                <w:bCs/>
                <w:color w:val="000000"/>
              </w:rPr>
            </w:pPr>
          </w:p>
        </w:tc>
        <w:tc>
          <w:tcPr>
            <w:tcW w:w="2310" w:type="dxa"/>
          </w:tcPr>
          <w:p w14:paraId="7775E972" w14:textId="77777777" w:rsidR="00905289" w:rsidRPr="00C4062A" w:rsidRDefault="00E256CB" w:rsidP="00EF3B2C">
            <w:pPr>
              <w:spacing w:after="0" w:line="240" w:lineRule="auto"/>
              <w:rPr>
                <w:rFonts w:ascii="Arial" w:eastAsia="Calibri" w:hAnsi="Arial" w:cs="Arial"/>
                <w:bCs/>
                <w:color w:val="000000"/>
              </w:rPr>
            </w:pPr>
            <w:r>
              <w:rPr>
                <w:rFonts w:ascii="Arial" w:eastAsia="Calibri" w:hAnsi="Arial" w:cs="Arial"/>
                <w:bCs/>
                <w:color w:val="000000"/>
              </w:rPr>
              <w:t>Sports Centre Manager &amp; School Business Manager</w:t>
            </w:r>
          </w:p>
        </w:tc>
        <w:tc>
          <w:tcPr>
            <w:tcW w:w="1984" w:type="dxa"/>
          </w:tcPr>
          <w:p w14:paraId="7775E973" w14:textId="77777777" w:rsidR="00905289" w:rsidRDefault="00E256CB" w:rsidP="00EF3B2C">
            <w:pPr>
              <w:spacing w:after="0" w:line="240" w:lineRule="auto"/>
              <w:rPr>
                <w:rFonts w:ascii="Arial" w:eastAsia="Calibri" w:hAnsi="Arial" w:cs="Arial"/>
                <w:bCs/>
                <w:color w:val="000000"/>
              </w:rPr>
            </w:pPr>
            <w:r>
              <w:rPr>
                <w:rFonts w:ascii="Arial" w:eastAsia="Calibri" w:hAnsi="Arial" w:cs="Arial"/>
                <w:bCs/>
                <w:color w:val="000000"/>
              </w:rPr>
              <w:t>Summer Each Year</w:t>
            </w:r>
          </w:p>
          <w:p w14:paraId="7775E974" w14:textId="77777777" w:rsidR="007833F7" w:rsidRDefault="007833F7" w:rsidP="00EF3B2C">
            <w:pPr>
              <w:spacing w:after="0" w:line="240" w:lineRule="auto"/>
              <w:rPr>
                <w:rFonts w:ascii="Arial" w:eastAsia="Calibri" w:hAnsi="Arial" w:cs="Arial"/>
                <w:bCs/>
                <w:color w:val="000000"/>
              </w:rPr>
            </w:pPr>
          </w:p>
          <w:p w14:paraId="7775E975" w14:textId="77777777" w:rsidR="007833F7" w:rsidRPr="00C4062A" w:rsidRDefault="007833F7" w:rsidP="00EF3B2C">
            <w:pPr>
              <w:spacing w:after="0" w:line="240" w:lineRule="auto"/>
              <w:rPr>
                <w:rFonts w:ascii="Arial" w:eastAsia="Calibri" w:hAnsi="Arial" w:cs="Arial"/>
                <w:bCs/>
                <w:color w:val="000000"/>
              </w:rPr>
            </w:pPr>
            <w:r>
              <w:rPr>
                <w:rFonts w:ascii="Arial" w:eastAsia="Calibri" w:hAnsi="Arial" w:cs="Arial"/>
                <w:bCs/>
                <w:color w:val="000000"/>
              </w:rPr>
              <w:t>On-going dependant on funding deadlines</w:t>
            </w:r>
          </w:p>
        </w:tc>
        <w:tc>
          <w:tcPr>
            <w:tcW w:w="3154" w:type="dxa"/>
          </w:tcPr>
          <w:p w14:paraId="7775E976" w14:textId="77777777" w:rsidR="00905289" w:rsidRDefault="00E256CB" w:rsidP="00EF3B2C">
            <w:pPr>
              <w:spacing w:after="0" w:line="240" w:lineRule="auto"/>
              <w:rPr>
                <w:rFonts w:ascii="Arial" w:eastAsia="Calibri" w:hAnsi="Arial" w:cs="Arial"/>
                <w:bCs/>
                <w:color w:val="000000"/>
              </w:rPr>
            </w:pPr>
            <w:r>
              <w:rPr>
                <w:rFonts w:ascii="Arial" w:eastAsia="Calibri" w:hAnsi="Arial" w:cs="Arial"/>
                <w:bCs/>
                <w:color w:val="000000"/>
              </w:rPr>
              <w:t>Ensure value for money but also financially viable</w:t>
            </w:r>
          </w:p>
          <w:p w14:paraId="7775E977" w14:textId="77777777" w:rsidR="007833F7" w:rsidRDefault="007833F7" w:rsidP="00EF3B2C">
            <w:pPr>
              <w:spacing w:after="0" w:line="240" w:lineRule="auto"/>
              <w:rPr>
                <w:rFonts w:ascii="Arial" w:eastAsia="Calibri" w:hAnsi="Arial" w:cs="Arial"/>
                <w:bCs/>
                <w:color w:val="000000"/>
              </w:rPr>
            </w:pPr>
          </w:p>
          <w:p w14:paraId="7775E978" w14:textId="77777777" w:rsidR="007833F7" w:rsidRPr="00C4062A" w:rsidRDefault="007833F7" w:rsidP="00EF3B2C">
            <w:pPr>
              <w:spacing w:after="0" w:line="240" w:lineRule="auto"/>
              <w:rPr>
                <w:rFonts w:ascii="Arial" w:eastAsia="Calibri" w:hAnsi="Arial" w:cs="Arial"/>
                <w:bCs/>
                <w:color w:val="000000"/>
              </w:rPr>
            </w:pPr>
            <w:r>
              <w:rPr>
                <w:rFonts w:ascii="Arial" w:eastAsia="Calibri" w:hAnsi="Arial" w:cs="Arial"/>
                <w:bCs/>
                <w:color w:val="000000"/>
              </w:rPr>
              <w:t xml:space="preserve">Various external funds already sourced </w:t>
            </w:r>
          </w:p>
        </w:tc>
        <w:tc>
          <w:tcPr>
            <w:tcW w:w="1840" w:type="dxa"/>
          </w:tcPr>
          <w:p w14:paraId="7775E979" w14:textId="77777777" w:rsidR="00905289" w:rsidRPr="00C4062A" w:rsidRDefault="00E256CB" w:rsidP="00EF3B2C">
            <w:pPr>
              <w:spacing w:after="0" w:line="240" w:lineRule="auto"/>
              <w:rPr>
                <w:rFonts w:ascii="Arial" w:eastAsia="Calibri" w:hAnsi="Arial" w:cs="Arial"/>
                <w:bCs/>
                <w:color w:val="000000"/>
              </w:rPr>
            </w:pPr>
            <w:r>
              <w:rPr>
                <w:rFonts w:ascii="Arial" w:eastAsia="Calibri" w:hAnsi="Arial" w:cs="Arial"/>
                <w:bCs/>
                <w:color w:val="000000"/>
              </w:rPr>
              <w:t>Impact on users &amp; user groups</w:t>
            </w:r>
          </w:p>
        </w:tc>
      </w:tr>
    </w:tbl>
    <w:p w14:paraId="7775E97B" w14:textId="77777777" w:rsidR="00C4062A" w:rsidRPr="00C4062A" w:rsidRDefault="00C4062A" w:rsidP="00C4062A">
      <w:pPr>
        <w:spacing w:after="0" w:line="240" w:lineRule="auto"/>
        <w:rPr>
          <w:rFonts w:ascii="Calibri" w:eastAsia="Calibri" w:hAnsi="Calibri" w:cs="Times New Roman"/>
        </w:rPr>
      </w:pPr>
    </w:p>
    <w:p w14:paraId="7775E97C" w14:textId="77777777" w:rsidR="00C4062A" w:rsidRPr="00C4062A" w:rsidRDefault="00C4062A" w:rsidP="00C4062A">
      <w:pPr>
        <w:rPr>
          <w:rFonts w:ascii="Calibri" w:eastAsia="Calibri" w:hAnsi="Calibri" w:cs="Times New Roman"/>
        </w:rPr>
      </w:pPr>
    </w:p>
    <w:p w14:paraId="7775E97D" w14:textId="77777777" w:rsidR="00797E19" w:rsidRDefault="00797E19" w:rsidP="00EA5CF3">
      <w:pPr>
        <w:spacing w:after="0" w:line="240" w:lineRule="auto"/>
        <w:rPr>
          <w:sz w:val="24"/>
          <w:szCs w:val="24"/>
        </w:rPr>
      </w:pPr>
    </w:p>
    <w:p w14:paraId="7775E97E" w14:textId="77777777" w:rsidR="00797E19" w:rsidRDefault="00797E19" w:rsidP="00EA5CF3">
      <w:pPr>
        <w:spacing w:after="0" w:line="240" w:lineRule="auto"/>
        <w:rPr>
          <w:sz w:val="24"/>
          <w:szCs w:val="24"/>
        </w:rPr>
      </w:pPr>
    </w:p>
    <w:p w14:paraId="7775E97F" w14:textId="77777777" w:rsidR="00797E19" w:rsidRDefault="00797E19" w:rsidP="00EA5CF3">
      <w:pPr>
        <w:spacing w:after="0" w:line="240" w:lineRule="auto"/>
        <w:rPr>
          <w:sz w:val="24"/>
          <w:szCs w:val="24"/>
        </w:rPr>
      </w:pPr>
    </w:p>
    <w:p w14:paraId="7775E980" w14:textId="77777777" w:rsidR="00B41D5D" w:rsidRPr="006B555E" w:rsidRDefault="00B41D5D" w:rsidP="00EA5CF3">
      <w:pPr>
        <w:spacing w:after="0" w:line="240" w:lineRule="auto"/>
        <w:rPr>
          <w:sz w:val="24"/>
          <w:szCs w:val="24"/>
        </w:rPr>
      </w:pPr>
    </w:p>
    <w:sectPr w:rsidR="00B41D5D" w:rsidRPr="006B555E" w:rsidSect="00797E1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E985" w14:textId="77777777" w:rsidR="00725142" w:rsidRDefault="00725142" w:rsidP="00202D6D">
      <w:pPr>
        <w:spacing w:after="0" w:line="240" w:lineRule="auto"/>
      </w:pPr>
      <w:r>
        <w:separator/>
      </w:r>
    </w:p>
  </w:endnote>
  <w:endnote w:type="continuationSeparator" w:id="0">
    <w:p w14:paraId="7775E986" w14:textId="77777777" w:rsidR="00725142" w:rsidRDefault="00725142" w:rsidP="0020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E983" w14:textId="77777777" w:rsidR="00725142" w:rsidRDefault="00725142" w:rsidP="00202D6D">
      <w:pPr>
        <w:spacing w:after="0" w:line="240" w:lineRule="auto"/>
      </w:pPr>
      <w:r>
        <w:separator/>
      </w:r>
    </w:p>
  </w:footnote>
  <w:footnote w:type="continuationSeparator" w:id="0">
    <w:p w14:paraId="7775E984" w14:textId="77777777" w:rsidR="00725142" w:rsidRDefault="00725142" w:rsidP="00202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E987" w14:textId="77777777" w:rsidR="00202D6D" w:rsidRDefault="00202D6D" w:rsidP="00202D6D">
    <w:pPr>
      <w:jc w:val="center"/>
      <w:rPr>
        <w:b/>
        <w:sz w:val="28"/>
        <w:szCs w:val="28"/>
      </w:rPr>
    </w:pPr>
    <w:r w:rsidRPr="00202D6D">
      <w:rPr>
        <w:b/>
        <w:sz w:val="28"/>
        <w:szCs w:val="28"/>
      </w:rPr>
      <w:t>Sports Centre Development Plan</w:t>
    </w:r>
    <w:r>
      <w:rPr>
        <w:b/>
        <w:sz w:val="28"/>
        <w:szCs w:val="28"/>
      </w:rPr>
      <w:t xml:space="preserve"> 2010 - 2015</w:t>
    </w:r>
  </w:p>
  <w:p w14:paraId="7775E988" w14:textId="77777777" w:rsidR="00202D6D" w:rsidRDefault="0020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E0C"/>
    <w:multiLevelType w:val="hybridMultilevel"/>
    <w:tmpl w:val="099AC6AE"/>
    <w:lvl w:ilvl="0" w:tplc="A2947F24">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D51BF3"/>
    <w:multiLevelType w:val="hybridMultilevel"/>
    <w:tmpl w:val="CBD65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04891"/>
    <w:multiLevelType w:val="hybridMultilevel"/>
    <w:tmpl w:val="0E9493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D178D6"/>
    <w:multiLevelType w:val="hybridMultilevel"/>
    <w:tmpl w:val="EC089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8475A"/>
    <w:multiLevelType w:val="hybridMultilevel"/>
    <w:tmpl w:val="00BA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C78CB"/>
    <w:multiLevelType w:val="hybridMultilevel"/>
    <w:tmpl w:val="CC068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D3501"/>
    <w:multiLevelType w:val="hybridMultilevel"/>
    <w:tmpl w:val="432C4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9664B"/>
    <w:multiLevelType w:val="hybridMultilevel"/>
    <w:tmpl w:val="E2544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14766"/>
    <w:multiLevelType w:val="hybridMultilevel"/>
    <w:tmpl w:val="D13E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021CF"/>
    <w:multiLevelType w:val="hybridMultilevel"/>
    <w:tmpl w:val="76AAB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D0D62"/>
    <w:multiLevelType w:val="hybridMultilevel"/>
    <w:tmpl w:val="46B28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B685C"/>
    <w:multiLevelType w:val="hybridMultilevel"/>
    <w:tmpl w:val="C3C4D480"/>
    <w:lvl w:ilvl="0" w:tplc="B428F3D0">
      <w:start w:val="1"/>
      <w:numFmt w:val="bullet"/>
      <w:lvlText w:val=""/>
      <w:lvlJc w:val="left"/>
      <w:pPr>
        <w:tabs>
          <w:tab w:val="num" w:pos="720"/>
        </w:tabs>
        <w:ind w:left="720" w:hanging="360"/>
      </w:pPr>
      <w:rPr>
        <w:rFonts w:ascii="Wingdings" w:hAnsi="Wingdings" w:hint="default"/>
      </w:rPr>
    </w:lvl>
    <w:lvl w:ilvl="1" w:tplc="18BE9716" w:tentative="1">
      <w:start w:val="1"/>
      <w:numFmt w:val="bullet"/>
      <w:lvlText w:val=""/>
      <w:lvlJc w:val="left"/>
      <w:pPr>
        <w:tabs>
          <w:tab w:val="num" w:pos="1440"/>
        </w:tabs>
        <w:ind w:left="1440" w:hanging="360"/>
      </w:pPr>
      <w:rPr>
        <w:rFonts w:ascii="Wingdings" w:hAnsi="Wingdings" w:hint="default"/>
      </w:rPr>
    </w:lvl>
    <w:lvl w:ilvl="2" w:tplc="B5BA2224" w:tentative="1">
      <w:start w:val="1"/>
      <w:numFmt w:val="bullet"/>
      <w:lvlText w:val=""/>
      <w:lvlJc w:val="left"/>
      <w:pPr>
        <w:tabs>
          <w:tab w:val="num" w:pos="2160"/>
        </w:tabs>
        <w:ind w:left="2160" w:hanging="360"/>
      </w:pPr>
      <w:rPr>
        <w:rFonts w:ascii="Wingdings" w:hAnsi="Wingdings" w:hint="default"/>
      </w:rPr>
    </w:lvl>
    <w:lvl w:ilvl="3" w:tplc="11D0D02C" w:tentative="1">
      <w:start w:val="1"/>
      <w:numFmt w:val="bullet"/>
      <w:lvlText w:val=""/>
      <w:lvlJc w:val="left"/>
      <w:pPr>
        <w:tabs>
          <w:tab w:val="num" w:pos="2880"/>
        </w:tabs>
        <w:ind w:left="2880" w:hanging="360"/>
      </w:pPr>
      <w:rPr>
        <w:rFonts w:ascii="Wingdings" w:hAnsi="Wingdings" w:hint="default"/>
      </w:rPr>
    </w:lvl>
    <w:lvl w:ilvl="4" w:tplc="AA226B14" w:tentative="1">
      <w:start w:val="1"/>
      <w:numFmt w:val="bullet"/>
      <w:lvlText w:val=""/>
      <w:lvlJc w:val="left"/>
      <w:pPr>
        <w:tabs>
          <w:tab w:val="num" w:pos="3600"/>
        </w:tabs>
        <w:ind w:left="3600" w:hanging="360"/>
      </w:pPr>
      <w:rPr>
        <w:rFonts w:ascii="Wingdings" w:hAnsi="Wingdings" w:hint="default"/>
      </w:rPr>
    </w:lvl>
    <w:lvl w:ilvl="5" w:tplc="6994BAC0" w:tentative="1">
      <w:start w:val="1"/>
      <w:numFmt w:val="bullet"/>
      <w:lvlText w:val=""/>
      <w:lvlJc w:val="left"/>
      <w:pPr>
        <w:tabs>
          <w:tab w:val="num" w:pos="4320"/>
        </w:tabs>
        <w:ind w:left="4320" w:hanging="360"/>
      </w:pPr>
      <w:rPr>
        <w:rFonts w:ascii="Wingdings" w:hAnsi="Wingdings" w:hint="default"/>
      </w:rPr>
    </w:lvl>
    <w:lvl w:ilvl="6" w:tplc="E8BC1110" w:tentative="1">
      <w:start w:val="1"/>
      <w:numFmt w:val="bullet"/>
      <w:lvlText w:val=""/>
      <w:lvlJc w:val="left"/>
      <w:pPr>
        <w:tabs>
          <w:tab w:val="num" w:pos="5040"/>
        </w:tabs>
        <w:ind w:left="5040" w:hanging="360"/>
      </w:pPr>
      <w:rPr>
        <w:rFonts w:ascii="Wingdings" w:hAnsi="Wingdings" w:hint="default"/>
      </w:rPr>
    </w:lvl>
    <w:lvl w:ilvl="7" w:tplc="FCAE2D16" w:tentative="1">
      <w:start w:val="1"/>
      <w:numFmt w:val="bullet"/>
      <w:lvlText w:val=""/>
      <w:lvlJc w:val="left"/>
      <w:pPr>
        <w:tabs>
          <w:tab w:val="num" w:pos="5760"/>
        </w:tabs>
        <w:ind w:left="5760" w:hanging="360"/>
      </w:pPr>
      <w:rPr>
        <w:rFonts w:ascii="Wingdings" w:hAnsi="Wingdings" w:hint="default"/>
      </w:rPr>
    </w:lvl>
    <w:lvl w:ilvl="8" w:tplc="10481BBE" w:tentative="1">
      <w:start w:val="1"/>
      <w:numFmt w:val="bullet"/>
      <w:lvlText w:val=""/>
      <w:lvlJc w:val="left"/>
      <w:pPr>
        <w:tabs>
          <w:tab w:val="num" w:pos="6480"/>
        </w:tabs>
        <w:ind w:left="6480" w:hanging="360"/>
      </w:pPr>
      <w:rPr>
        <w:rFonts w:ascii="Wingdings" w:hAnsi="Wingdings" w:hint="default"/>
      </w:rPr>
    </w:lvl>
  </w:abstractNum>
  <w:abstractNum w:abstractNumId="12">
    <w:nsid w:val="7D5C7BA1"/>
    <w:multiLevelType w:val="hybridMultilevel"/>
    <w:tmpl w:val="549A25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A675AD"/>
    <w:multiLevelType w:val="hybridMultilevel"/>
    <w:tmpl w:val="924E1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1"/>
  </w:num>
  <w:num w:numId="6">
    <w:abstractNumId w:val="12"/>
  </w:num>
  <w:num w:numId="7">
    <w:abstractNumId w:val="9"/>
  </w:num>
  <w:num w:numId="8">
    <w:abstractNumId w:val="11"/>
  </w:num>
  <w:num w:numId="9">
    <w:abstractNumId w:val="3"/>
  </w:num>
  <w:num w:numId="10">
    <w:abstractNumId w:val="13"/>
  </w:num>
  <w:num w:numId="11">
    <w:abstractNumId w:val="4"/>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6D"/>
    <w:rsid w:val="000747C3"/>
    <w:rsid w:val="000F5AD6"/>
    <w:rsid w:val="00110998"/>
    <w:rsid w:val="00202D6D"/>
    <w:rsid w:val="0024180B"/>
    <w:rsid w:val="00272D8A"/>
    <w:rsid w:val="00296509"/>
    <w:rsid w:val="00297A24"/>
    <w:rsid w:val="00351E37"/>
    <w:rsid w:val="003878DD"/>
    <w:rsid w:val="003E592A"/>
    <w:rsid w:val="00451844"/>
    <w:rsid w:val="00463731"/>
    <w:rsid w:val="004E5CB7"/>
    <w:rsid w:val="00606DD6"/>
    <w:rsid w:val="006970AF"/>
    <w:rsid w:val="006B555E"/>
    <w:rsid w:val="00725142"/>
    <w:rsid w:val="00746D43"/>
    <w:rsid w:val="007833F7"/>
    <w:rsid w:val="00797E19"/>
    <w:rsid w:val="007A046B"/>
    <w:rsid w:val="007A4452"/>
    <w:rsid w:val="007C3196"/>
    <w:rsid w:val="008156AB"/>
    <w:rsid w:val="00842FB8"/>
    <w:rsid w:val="00866869"/>
    <w:rsid w:val="00905289"/>
    <w:rsid w:val="009176F0"/>
    <w:rsid w:val="00956C69"/>
    <w:rsid w:val="009A03DF"/>
    <w:rsid w:val="009D1421"/>
    <w:rsid w:val="00A075F6"/>
    <w:rsid w:val="00AD0A22"/>
    <w:rsid w:val="00AE1AA8"/>
    <w:rsid w:val="00B41D5D"/>
    <w:rsid w:val="00B4630C"/>
    <w:rsid w:val="00B74901"/>
    <w:rsid w:val="00BA1E17"/>
    <w:rsid w:val="00BC0DD9"/>
    <w:rsid w:val="00C4062A"/>
    <w:rsid w:val="00C83E8E"/>
    <w:rsid w:val="00D15325"/>
    <w:rsid w:val="00D342AF"/>
    <w:rsid w:val="00E03E23"/>
    <w:rsid w:val="00E158AB"/>
    <w:rsid w:val="00E256CB"/>
    <w:rsid w:val="00E8793E"/>
    <w:rsid w:val="00EA5CF3"/>
    <w:rsid w:val="00ED3A62"/>
    <w:rsid w:val="00EF3B2C"/>
    <w:rsid w:val="00F35906"/>
    <w:rsid w:val="00F50B60"/>
    <w:rsid w:val="00F5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5E6E6"/>
  <w15:docId w15:val="{0B9214D5-176C-4DD2-851A-18014EF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6D"/>
  </w:style>
  <w:style w:type="paragraph" w:styleId="Footer">
    <w:name w:val="footer"/>
    <w:basedOn w:val="Normal"/>
    <w:link w:val="FooterChar"/>
    <w:uiPriority w:val="99"/>
    <w:unhideWhenUsed/>
    <w:rsid w:val="00202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6D"/>
  </w:style>
  <w:style w:type="paragraph" w:styleId="ListParagraph">
    <w:name w:val="List Paragraph"/>
    <w:basedOn w:val="Normal"/>
    <w:uiPriority w:val="34"/>
    <w:qFormat/>
    <w:rsid w:val="00D15325"/>
    <w:pPr>
      <w:ind w:left="720"/>
      <w:contextualSpacing/>
    </w:pPr>
  </w:style>
  <w:style w:type="table" w:styleId="TableGrid">
    <w:name w:val="Table Grid"/>
    <w:basedOn w:val="TableNormal"/>
    <w:uiPriority w:val="59"/>
    <w:rsid w:val="00296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3859">
      <w:bodyDiv w:val="1"/>
      <w:marLeft w:val="0"/>
      <w:marRight w:val="0"/>
      <w:marTop w:val="0"/>
      <w:marBottom w:val="0"/>
      <w:divBdr>
        <w:top w:val="none" w:sz="0" w:space="0" w:color="auto"/>
        <w:left w:val="none" w:sz="0" w:space="0" w:color="auto"/>
        <w:bottom w:val="none" w:sz="0" w:space="0" w:color="auto"/>
        <w:right w:val="none" w:sz="0" w:space="0" w:color="auto"/>
      </w:divBdr>
    </w:div>
    <w:div w:id="492331236">
      <w:bodyDiv w:val="1"/>
      <w:marLeft w:val="0"/>
      <w:marRight w:val="0"/>
      <w:marTop w:val="0"/>
      <w:marBottom w:val="0"/>
      <w:divBdr>
        <w:top w:val="none" w:sz="0" w:space="0" w:color="auto"/>
        <w:left w:val="none" w:sz="0" w:space="0" w:color="auto"/>
        <w:bottom w:val="none" w:sz="0" w:space="0" w:color="auto"/>
        <w:right w:val="none" w:sz="0" w:space="0" w:color="auto"/>
      </w:divBdr>
      <w:divsChild>
        <w:div w:id="1036347450">
          <w:marLeft w:val="446"/>
          <w:marRight w:val="0"/>
          <w:marTop w:val="0"/>
          <w:marBottom w:val="0"/>
          <w:divBdr>
            <w:top w:val="none" w:sz="0" w:space="0" w:color="auto"/>
            <w:left w:val="none" w:sz="0" w:space="0" w:color="auto"/>
            <w:bottom w:val="none" w:sz="0" w:space="0" w:color="auto"/>
            <w:right w:val="none" w:sz="0" w:space="0" w:color="auto"/>
          </w:divBdr>
        </w:div>
        <w:div w:id="723483638">
          <w:marLeft w:val="446"/>
          <w:marRight w:val="0"/>
          <w:marTop w:val="0"/>
          <w:marBottom w:val="0"/>
          <w:divBdr>
            <w:top w:val="none" w:sz="0" w:space="0" w:color="auto"/>
            <w:left w:val="none" w:sz="0" w:space="0" w:color="auto"/>
            <w:bottom w:val="none" w:sz="0" w:space="0" w:color="auto"/>
            <w:right w:val="none" w:sz="0" w:space="0" w:color="auto"/>
          </w:divBdr>
        </w:div>
        <w:div w:id="875435131">
          <w:marLeft w:val="446"/>
          <w:marRight w:val="0"/>
          <w:marTop w:val="0"/>
          <w:marBottom w:val="0"/>
          <w:divBdr>
            <w:top w:val="none" w:sz="0" w:space="0" w:color="auto"/>
            <w:left w:val="none" w:sz="0" w:space="0" w:color="auto"/>
            <w:bottom w:val="none" w:sz="0" w:space="0" w:color="auto"/>
            <w:right w:val="none" w:sz="0" w:space="0" w:color="auto"/>
          </w:divBdr>
        </w:div>
        <w:div w:id="1762288146">
          <w:marLeft w:val="446"/>
          <w:marRight w:val="0"/>
          <w:marTop w:val="0"/>
          <w:marBottom w:val="0"/>
          <w:divBdr>
            <w:top w:val="none" w:sz="0" w:space="0" w:color="auto"/>
            <w:left w:val="none" w:sz="0" w:space="0" w:color="auto"/>
            <w:bottom w:val="none" w:sz="0" w:space="0" w:color="auto"/>
            <w:right w:val="none" w:sz="0" w:space="0" w:color="auto"/>
          </w:divBdr>
        </w:div>
        <w:div w:id="914625226">
          <w:marLeft w:val="446"/>
          <w:marRight w:val="0"/>
          <w:marTop w:val="0"/>
          <w:marBottom w:val="0"/>
          <w:divBdr>
            <w:top w:val="none" w:sz="0" w:space="0" w:color="auto"/>
            <w:left w:val="none" w:sz="0" w:space="0" w:color="auto"/>
            <w:bottom w:val="none" w:sz="0" w:space="0" w:color="auto"/>
            <w:right w:val="none" w:sz="0" w:space="0" w:color="auto"/>
          </w:divBdr>
        </w:div>
        <w:div w:id="238251587">
          <w:marLeft w:val="446"/>
          <w:marRight w:val="0"/>
          <w:marTop w:val="0"/>
          <w:marBottom w:val="0"/>
          <w:divBdr>
            <w:top w:val="none" w:sz="0" w:space="0" w:color="auto"/>
            <w:left w:val="none" w:sz="0" w:space="0" w:color="auto"/>
            <w:bottom w:val="none" w:sz="0" w:space="0" w:color="auto"/>
            <w:right w:val="none" w:sz="0" w:space="0" w:color="auto"/>
          </w:divBdr>
        </w:div>
      </w:divsChild>
    </w:div>
    <w:div w:id="535969749">
      <w:bodyDiv w:val="1"/>
      <w:marLeft w:val="0"/>
      <w:marRight w:val="0"/>
      <w:marTop w:val="0"/>
      <w:marBottom w:val="0"/>
      <w:divBdr>
        <w:top w:val="none" w:sz="0" w:space="0" w:color="auto"/>
        <w:left w:val="none" w:sz="0" w:space="0" w:color="auto"/>
        <w:bottom w:val="none" w:sz="0" w:space="0" w:color="auto"/>
        <w:right w:val="none" w:sz="0" w:space="0" w:color="auto"/>
      </w:divBdr>
    </w:div>
    <w:div w:id="775372864">
      <w:bodyDiv w:val="1"/>
      <w:marLeft w:val="0"/>
      <w:marRight w:val="0"/>
      <w:marTop w:val="0"/>
      <w:marBottom w:val="0"/>
      <w:divBdr>
        <w:top w:val="none" w:sz="0" w:space="0" w:color="auto"/>
        <w:left w:val="none" w:sz="0" w:space="0" w:color="auto"/>
        <w:bottom w:val="none" w:sz="0" w:space="0" w:color="auto"/>
        <w:right w:val="none" w:sz="0" w:space="0" w:color="auto"/>
      </w:divBdr>
    </w:div>
    <w:div w:id="838276100">
      <w:bodyDiv w:val="1"/>
      <w:marLeft w:val="0"/>
      <w:marRight w:val="0"/>
      <w:marTop w:val="0"/>
      <w:marBottom w:val="0"/>
      <w:divBdr>
        <w:top w:val="none" w:sz="0" w:space="0" w:color="auto"/>
        <w:left w:val="none" w:sz="0" w:space="0" w:color="auto"/>
        <w:bottom w:val="none" w:sz="0" w:space="0" w:color="auto"/>
        <w:right w:val="none" w:sz="0" w:space="0" w:color="auto"/>
      </w:divBdr>
    </w:div>
    <w:div w:id="1944876282">
      <w:bodyDiv w:val="1"/>
      <w:marLeft w:val="0"/>
      <w:marRight w:val="0"/>
      <w:marTop w:val="0"/>
      <w:marBottom w:val="0"/>
      <w:divBdr>
        <w:top w:val="none" w:sz="0" w:space="0" w:color="auto"/>
        <w:left w:val="none" w:sz="0" w:space="0" w:color="auto"/>
        <w:bottom w:val="none" w:sz="0" w:space="0" w:color="auto"/>
        <w:right w:val="none" w:sz="0" w:space="0" w:color="auto"/>
      </w:divBdr>
    </w:div>
    <w:div w:id="20119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CE38D01566B488ADF8D8B1E5E0A79" ma:contentTypeVersion="0" ma:contentTypeDescription="Create a new document." ma:contentTypeScope="" ma:versionID="6e8a34e60b8c40aeea164bcb933e0485">
  <xsd:schema xmlns:xsd="http://www.w3.org/2001/XMLSchema" xmlns:xs="http://www.w3.org/2001/XMLSchema" xmlns:p="http://schemas.microsoft.com/office/2006/metadata/properties" xmlns:ns2="90083706-b5c2-43f3-b698-7b862196a7e0" targetNamespace="http://schemas.microsoft.com/office/2006/metadata/properties" ma:root="true" ma:fieldsID="e58163545b7b4e44b6b0f141a01e4fe0" ns2:_="">
    <xsd:import namespace="90083706-b5c2-43f3-b698-7b862196a7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3706-b5c2-43f3-b698-7b862196a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083706-b5c2-43f3-b698-7b862196a7e0">34AYQWXYFRVY-18-22</_dlc_DocId>
    <_dlc_DocIdUrl xmlns="90083706-b5c2-43f3-b698-7b862196a7e0">
      <Url>https://cloud.sportengland.org/accesstoschools/_layouts/DocIdRedir.aspx?ID=34AYQWXYFRVY-18-22</Url>
      <Description>34AYQWXYFRVY-18-22</Description>
    </_dlc_DocIdUrl>
  </documentManagement>
</p:properties>
</file>

<file path=customXml/itemProps1.xml><?xml version="1.0" encoding="utf-8"?>
<ds:datastoreItem xmlns:ds="http://schemas.openxmlformats.org/officeDocument/2006/customXml" ds:itemID="{AB180E0B-04CB-4392-B89C-6CE735E34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3706-b5c2-43f3-b698-7b862196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484EF-600F-4DE4-9855-D7F16B00F369}">
  <ds:schemaRefs>
    <ds:schemaRef ds:uri="http://schemas.microsoft.com/sharepoint/events"/>
  </ds:schemaRefs>
</ds:datastoreItem>
</file>

<file path=customXml/itemProps3.xml><?xml version="1.0" encoding="utf-8"?>
<ds:datastoreItem xmlns:ds="http://schemas.openxmlformats.org/officeDocument/2006/customXml" ds:itemID="{1C1FB805-C9D8-4F9F-8C99-240B499783C0}">
  <ds:schemaRefs>
    <ds:schemaRef ds:uri="http://schemas.microsoft.com/sharepoint/v3/contenttype/forms"/>
  </ds:schemaRefs>
</ds:datastoreItem>
</file>

<file path=customXml/itemProps4.xml><?xml version="1.0" encoding="utf-8"?>
<ds:datastoreItem xmlns:ds="http://schemas.openxmlformats.org/officeDocument/2006/customXml" ds:itemID="{16A5889B-F908-4DFF-BC1B-0D9F984709A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90083706-b5c2-43f3-b698-7b862196a7e0"/>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Rebecca bracey</cp:lastModifiedBy>
  <cp:revision>2</cp:revision>
  <cp:lastPrinted>2013-10-31T15:04:00Z</cp:lastPrinted>
  <dcterms:created xsi:type="dcterms:W3CDTF">2014-09-09T08:58:00Z</dcterms:created>
  <dcterms:modified xsi:type="dcterms:W3CDTF">2014-09-09T08:58:00Z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0x010100AADCE38D01566B488ADF8D8B1E5E0A79</vt:lpwstr>
  </property>
  <property fmtid="{D5CDD505-2E9C-101B-9397-08002B2CF9AE}" pid="3" name="_dlc_DocIdItemGuid">
    <vt:lpwstr>7a5393a5-b3d4-4074-bc80-c270d432a86d</vt:lpwstr>
  </property>
</Properties>
</file>